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2228" w14:textId="77777777" w:rsidR="00AB2C48" w:rsidRDefault="004F0FF5">
      <w:pPr>
        <w:pStyle w:val="Title"/>
        <w:rPr>
          <w:rFonts w:ascii="Rubik Medium" w:eastAsia="Rubik Medium" w:hAnsi="Rubik Medium" w:cs="Rubik Medium"/>
          <w:color w:val="367D91"/>
          <w:sz w:val="42"/>
          <w:szCs w:val="42"/>
        </w:rPr>
      </w:pPr>
      <w:bookmarkStart w:id="0" w:name="_vohfifbyk3wy" w:colFirst="0" w:colLast="0"/>
      <w:bookmarkEnd w:id="0"/>
      <w:r>
        <w:rPr>
          <w:rFonts w:ascii="Rubik Medium" w:eastAsia="Rubik Medium" w:hAnsi="Rubik Medium" w:cs="Rubik Medium"/>
          <w:noProof/>
          <w:color w:val="367D91"/>
          <w:sz w:val="42"/>
          <w:szCs w:val="42"/>
        </w:rPr>
        <mc:AlternateContent>
          <mc:Choice Requires="wpg">
            <w:drawing>
              <wp:inline distT="114300" distB="114300" distL="114300" distR="114300" wp14:anchorId="43C5B0D6" wp14:editId="69A896BC">
                <wp:extent cx="5731200" cy="5727700"/>
                <wp:effectExtent l="0" t="0" r="0" b="0"/>
                <wp:docPr id="1" name="Group 1" descr="Good Things Foundation logo with the text: Good Things Foundation Australia Submission and Recommendations."/>
                <wp:cNvGraphicFramePr/>
                <a:graphic xmlns:a="http://schemas.openxmlformats.org/drawingml/2006/main">
                  <a:graphicData uri="http://schemas.microsoft.com/office/word/2010/wordprocessingGroup">
                    <wpg:wgp>
                      <wpg:cNvGrpSpPr/>
                      <wpg:grpSpPr>
                        <a:xfrm>
                          <a:off x="0" y="0"/>
                          <a:ext cx="5731200" cy="5727700"/>
                          <a:chOff x="152400" y="152400"/>
                          <a:chExt cx="5715000" cy="5715000"/>
                        </a:xfrm>
                      </wpg:grpSpPr>
                      <pic:pic xmlns:pic="http://schemas.openxmlformats.org/drawingml/2006/picture">
                        <pic:nvPicPr>
                          <pic:cNvPr id="2" name="Shape 2" descr="report-cover-fingerprint-teal (1).png"/>
                          <pic:cNvPicPr preferRelativeResize="0"/>
                        </pic:nvPicPr>
                        <pic:blipFill>
                          <a:blip r:embed="rId7">
                            <a:alphaModFix/>
                          </a:blip>
                          <a:stretch>
                            <a:fillRect/>
                          </a:stretch>
                        </pic:blipFill>
                        <pic:spPr>
                          <a:xfrm>
                            <a:off x="152400" y="152400"/>
                            <a:ext cx="5715000" cy="5715000"/>
                          </a:xfrm>
                          <a:prstGeom prst="rect">
                            <a:avLst/>
                          </a:prstGeom>
                          <a:noFill/>
                          <a:ln>
                            <a:noFill/>
                          </a:ln>
                        </pic:spPr>
                      </pic:pic>
                      <wps:wsp>
                        <wps:cNvPr id="3" name="Text Box 3"/>
                        <wps:cNvSpPr txBox="1"/>
                        <wps:spPr>
                          <a:xfrm>
                            <a:off x="2016194" y="3000100"/>
                            <a:ext cx="3555417" cy="1623866"/>
                          </a:xfrm>
                          <a:prstGeom prst="rect">
                            <a:avLst/>
                          </a:prstGeom>
                          <a:noFill/>
                          <a:ln>
                            <a:noFill/>
                          </a:ln>
                        </wps:spPr>
                        <wps:txbx>
                          <w:txbxContent>
                            <w:p w14:paraId="2FFE1472" w14:textId="77777777" w:rsidR="00AB2C48" w:rsidRDefault="004F0FF5">
                              <w:pPr>
                                <w:spacing w:after="0" w:line="240" w:lineRule="auto"/>
                                <w:jc w:val="center"/>
                                <w:textDirection w:val="btLr"/>
                              </w:pPr>
                              <w:r>
                                <w:rPr>
                                  <w:rFonts w:ascii="Rubik Medium" w:eastAsia="Rubik Medium" w:hAnsi="Rubik Medium" w:cs="Rubik Medium"/>
                                  <w:color w:val="367D91"/>
                                  <w:sz w:val="42"/>
                                </w:rPr>
                                <w:t>Good Things Foundation Australia</w:t>
                              </w:r>
                            </w:p>
                            <w:p w14:paraId="41633427" w14:textId="77777777" w:rsidR="00AB2C48" w:rsidRDefault="00AB2C48">
                              <w:pPr>
                                <w:spacing w:after="0" w:line="240" w:lineRule="auto"/>
                                <w:jc w:val="center"/>
                                <w:textDirection w:val="btLr"/>
                              </w:pPr>
                            </w:p>
                            <w:p w14:paraId="15D494BC" w14:textId="77777777" w:rsidR="00AB2C48" w:rsidRDefault="004F0FF5">
                              <w:pPr>
                                <w:spacing w:after="0" w:line="240" w:lineRule="auto"/>
                                <w:jc w:val="center"/>
                                <w:textDirection w:val="btLr"/>
                              </w:pPr>
                              <w:r>
                                <w:rPr>
                                  <w:rFonts w:ascii="Rubik Medium" w:eastAsia="Rubik Medium" w:hAnsi="Rubik Medium" w:cs="Rubik Medium"/>
                                  <w:color w:val="367D91"/>
                                  <w:sz w:val="42"/>
                                </w:rPr>
                                <w:t>Submission &amp; Recommendations</w:t>
                              </w:r>
                            </w:p>
                          </w:txbxContent>
                        </wps:txbx>
                        <wps:bodyPr spcFirstLastPara="1" wrap="square" lIns="91425" tIns="91425" rIns="91425" bIns="91425" anchor="t" anchorCtr="0">
                          <a:spAutoFit/>
                        </wps:bodyPr>
                      </wps:wsp>
                      <wps:wsp>
                        <wps:cNvPr id="4" name="Straight Arrow Connector 4"/>
                        <wps:cNvCnPr/>
                        <wps:spPr>
                          <a:xfrm>
                            <a:off x="2016300" y="3900550"/>
                            <a:ext cx="3555300" cy="0"/>
                          </a:xfrm>
                          <a:prstGeom prst="straightConnector1">
                            <a:avLst/>
                          </a:prstGeom>
                          <a:noFill/>
                          <a:ln w="19050" cap="flat" cmpd="sng">
                            <a:solidFill>
                              <a:srgbClr val="367D91"/>
                            </a:solidFill>
                            <a:prstDash val="solid"/>
                            <a:round/>
                            <a:headEnd type="none" w="med" len="med"/>
                            <a:tailEnd type="none" w="med" len="med"/>
                          </a:ln>
                        </wps:spPr>
                        <wps:bodyPr/>
                      </wps:wsp>
                    </wpg:wgp>
                  </a:graphicData>
                </a:graphic>
              </wp:inline>
            </w:drawing>
          </mc:Choice>
          <mc:Fallback>
            <w:pict>
              <v:group w14:anchorId="43C5B0D6" id="Group 1" o:spid="_x0000_s1026" alt="Good Things Foundation logo with the text: Good Things Foundation Australia Submission and Recommendations." style="width:451.3pt;height:451pt;mso-position-horizontal-relative:char;mso-position-vertical-relative:line" coordorigin="1524,1524" coordsize="57150,571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report-cover-fingerprint-teal (1).png" style="position:absolute;left:1524;top:1524;width:57150;height:5715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">
                  <v:imagedata r:id="rId8" o:title="report-cover-fingerprint-teal (1)"/>
                </v:shape>
                <v:shapetype id="_x0000_t202" coordsize="21600,21600" o:spt="202" path="m,l,21600r21600,l21600,xe">
                  <v:stroke joinstyle="miter"/>
                  <v:path gradientshapeok="t" o:connecttype="rect"/>
                </v:shapetype>
                <v:shape id="Text Box 3" o:spid="_x0000_s1028" type="#_x0000_t202" style="position:absolute;left:20161;top:30001;width:35555;height:16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" filled="f" stroked="f">
                  <v:textbox style="mso-fit-shape-to-text:t" inset="2.53958mm,2.53958mm,2.53958mm,2.53958mm">
                    <w:txbxContent>
                      <w:p w14:paraId="2FFE1472" w14:textId="77777777" w:rsidR="00AB2C48" w:rsidRDefault="004F0FF5">
                        <w:pPr>
                          <w:spacing w:after="0" w:line="240" w:lineRule="auto"/>
                          <w:jc w:val="center"/>
                          <w:textDirection w:val="btLr"/>
                        </w:pPr>
                        <w:r>
                          <w:rPr>
                            <w:rFonts w:ascii="Rubik Medium" w:eastAsia="Rubik Medium" w:hAnsi="Rubik Medium" w:cs="Rubik Medium"/>
                            <w:color w:val="367D91"/>
                            <w:sz w:val="42"/>
                          </w:rPr>
                          <w:t>Good Things Foundation Australia</w:t>
                        </w:r>
                      </w:p>
                      <w:p w14:paraId="41633427" w14:textId="77777777" w:rsidR="00AB2C48" w:rsidRDefault="00AB2C48">
                        <w:pPr>
                          <w:spacing w:after="0" w:line="240" w:lineRule="auto"/>
                          <w:jc w:val="center"/>
                          <w:textDirection w:val="btLr"/>
                        </w:pPr>
                      </w:p>
                      <w:p w14:paraId="15D494BC" w14:textId="77777777" w:rsidR="00AB2C48" w:rsidRDefault="004F0FF5">
                        <w:pPr>
                          <w:spacing w:after="0" w:line="240" w:lineRule="auto"/>
                          <w:jc w:val="center"/>
                          <w:textDirection w:val="btLr"/>
                        </w:pPr>
                        <w:r>
                          <w:rPr>
                            <w:rFonts w:ascii="Rubik Medium" w:eastAsia="Rubik Medium" w:hAnsi="Rubik Medium" w:cs="Rubik Medium"/>
                            <w:color w:val="367D91"/>
                            <w:sz w:val="42"/>
                          </w:rPr>
                          <w:t>Submission &amp; Recommendations</w:t>
                        </w:r>
                      </w:p>
                    </w:txbxContent>
                  </v:textbox>
                </v:shape>
                <v:shapetype id="_x0000_t32" coordsize="21600,21600" o:spt="32" o:oned="t" path="m,l21600,21600e" filled="f">
                  <v:path arrowok="t" fillok="f" o:connecttype="none"/>
                  <o:lock v:ext="edit" shapetype="t"/>
                </v:shapetype>
                <v:shape id="Straight Arrow Connector 4" o:spid="_x0000_s1029" type="#_x0000_t32" style="position:absolute;left:20163;top:39005;width:35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" strokecolor="#367d91" strokeweight="1.5pt"/>
                <w10:anchorlock/>
              </v:group>
            </w:pict>
          </mc:Fallback>
        </mc:AlternateContent>
      </w:r>
    </w:p>
    <w:p w14:paraId="52B421CF" w14:textId="77777777" w:rsidR="00AB2C48" w:rsidRDefault="004F0FF5">
      <w:pPr>
        <w:pStyle w:val="Title"/>
        <w:spacing w:before="800"/>
        <w:rPr>
          <w:rFonts w:ascii="Rubik Medium" w:eastAsia="Rubik Medium" w:hAnsi="Rubik Medium" w:cs="Rubik Medium"/>
          <w:color w:val="367D91"/>
        </w:rPr>
      </w:pPr>
      <w:bookmarkStart w:id="1" w:name="_fgmq00di0mtc" w:colFirst="0" w:colLast="0"/>
      <w:bookmarkEnd w:id="1"/>
      <w:r>
        <w:rPr>
          <w:rFonts w:ascii="Rubik Medium" w:eastAsia="Rubik Medium" w:hAnsi="Rubik Medium" w:cs="Rubik Medium"/>
          <w:color w:val="367D91"/>
        </w:rPr>
        <w:t xml:space="preserve">National Digital Health Strategy </w:t>
      </w:r>
    </w:p>
    <w:p w14:paraId="6381F4C3" w14:textId="77777777" w:rsidR="00AB2C48" w:rsidRDefault="004F0FF5">
      <w:pPr>
        <w:pStyle w:val="Title"/>
        <w:rPr>
          <w:rFonts w:ascii="Rubik Medium" w:eastAsia="Rubik Medium" w:hAnsi="Rubik Medium" w:cs="Rubik Medium"/>
          <w:color w:val="367D91"/>
          <w:sz w:val="48"/>
          <w:szCs w:val="48"/>
        </w:rPr>
      </w:pPr>
      <w:bookmarkStart w:id="2" w:name="_i99f9g3utpqv" w:colFirst="0" w:colLast="0"/>
      <w:bookmarkEnd w:id="2"/>
      <w:r>
        <w:rPr>
          <w:rFonts w:ascii="Rubik Medium" w:eastAsia="Rubik Medium" w:hAnsi="Rubik Medium" w:cs="Rubik Medium"/>
          <w:color w:val="367D91"/>
          <w:sz w:val="40"/>
          <w:szCs w:val="40"/>
        </w:rPr>
        <w:t>Good Things Foundation Australia submission</w:t>
      </w:r>
    </w:p>
    <w:p w14:paraId="0B97D2A1" w14:textId="77777777" w:rsidR="00AB2C48" w:rsidRDefault="004F0FF5">
      <w:pPr>
        <w:pStyle w:val="Subtitle"/>
        <w:spacing w:before="1200"/>
      </w:pPr>
      <w:bookmarkStart w:id="3" w:name="_2uk7ubyw6tjm" w:colFirst="0" w:colLast="0"/>
      <w:bookmarkEnd w:id="3"/>
      <w:r>
        <w:t>November 2021</w:t>
      </w:r>
      <w:r>
        <w:br w:type="page"/>
      </w:r>
    </w:p>
    <w:p w14:paraId="5A7832A5" w14:textId="0D6D3F40" w:rsidR="00AB2C48" w:rsidRDefault="004F0FF5" w:rsidP="00DE4AAA">
      <w:pPr>
        <w:pStyle w:val="Heading1"/>
        <w:tabs>
          <w:tab w:val="left" w:pos="5731"/>
        </w:tabs>
      </w:pPr>
      <w:bookmarkStart w:id="4" w:name="_yvd3r3v3uaem" w:colFirst="0" w:colLast="0"/>
      <w:bookmarkStart w:id="5" w:name="_Toc88829857"/>
      <w:bookmarkEnd w:id="4"/>
      <w:r>
        <w:lastRenderedPageBreak/>
        <w:t>Table of Contents</w:t>
      </w:r>
      <w:bookmarkEnd w:id="5"/>
      <w:r w:rsidR="00DE4AAA">
        <w:tab/>
      </w:r>
    </w:p>
    <w:sdt>
      <w:sdtPr>
        <w:id w:val="-371152220"/>
        <w:docPartObj>
          <w:docPartGallery w:val="Table of Contents"/>
          <w:docPartUnique/>
        </w:docPartObj>
      </w:sdtPr>
      <w:sdtEndPr>
        <w:rPr>
          <w:b w:val="0"/>
          <w:bCs w:val="0"/>
          <w:noProof w:val="0"/>
        </w:rPr>
      </w:sdtEndPr>
      <w:sdtContent>
        <w:p w14:paraId="528701AB" w14:textId="1ABDFFE5" w:rsidR="00DE4AAA" w:rsidRPr="00DE4AAA" w:rsidRDefault="004F0FF5" w:rsidP="00DE4AAA">
          <w:pPr>
            <w:pStyle w:val="TOC1"/>
          </w:pPr>
          <w:r w:rsidRPr="00DE4AAA">
            <w:fldChar w:fldCharType="begin"/>
          </w:r>
          <w:r w:rsidRPr="00DE4AAA">
            <w:instrText xml:space="preserve"> TOC \h \u \z </w:instrText>
          </w:r>
          <w:r w:rsidRPr="00DE4AAA">
            <w:fldChar w:fldCharType="separate"/>
          </w:r>
          <w:hyperlink w:anchor="_Toc88829858" w:history="1">
            <w:r w:rsidR="00DE4AAA" w:rsidRPr="00DE4AAA">
              <w:rPr>
                <w:rStyle w:val="Hyperlink"/>
                <w:color w:val="367D91"/>
              </w:rPr>
              <w:t>Introduction</w:t>
            </w:r>
            <w:r w:rsidR="00DE4AAA" w:rsidRPr="00DE4AAA">
              <w:rPr>
                <w:webHidden/>
              </w:rPr>
              <w:tab/>
            </w:r>
            <w:r w:rsidR="00DE4AAA" w:rsidRPr="00DE4AAA">
              <w:rPr>
                <w:webHidden/>
              </w:rPr>
              <w:fldChar w:fldCharType="begin"/>
            </w:r>
            <w:r w:rsidR="00DE4AAA" w:rsidRPr="00DE4AAA">
              <w:rPr>
                <w:webHidden/>
              </w:rPr>
              <w:instrText xml:space="preserve"> PAGEREF _Toc88829858 \h </w:instrText>
            </w:r>
            <w:r w:rsidR="00DE4AAA" w:rsidRPr="00DE4AAA">
              <w:rPr>
                <w:webHidden/>
              </w:rPr>
            </w:r>
            <w:r w:rsidR="00DE4AAA" w:rsidRPr="00DE4AAA">
              <w:rPr>
                <w:webHidden/>
              </w:rPr>
              <w:fldChar w:fldCharType="separate"/>
            </w:r>
            <w:r w:rsidR="00E94C1A">
              <w:rPr>
                <w:webHidden/>
              </w:rPr>
              <w:t>3</w:t>
            </w:r>
            <w:r w:rsidR="00DE4AAA" w:rsidRPr="00DE4AAA">
              <w:rPr>
                <w:webHidden/>
              </w:rPr>
              <w:fldChar w:fldCharType="end"/>
            </w:r>
          </w:hyperlink>
        </w:p>
        <w:p w14:paraId="2057CC66" w14:textId="608F7E46" w:rsidR="00DE4AAA" w:rsidRPr="00DE4AAA" w:rsidRDefault="00DE4AAA" w:rsidP="00DE4AAA">
          <w:pPr>
            <w:pStyle w:val="TOC1"/>
          </w:pPr>
          <w:hyperlink w:anchor="_Toc88829859" w:history="1">
            <w:r w:rsidRPr="00DE4AAA">
              <w:rPr>
                <w:rStyle w:val="Hyperlink"/>
                <w:color w:val="367D91"/>
              </w:rPr>
              <w:t>Key barriers</w:t>
            </w:r>
            <w:r w:rsidRPr="00DE4AAA">
              <w:rPr>
                <w:webHidden/>
              </w:rPr>
              <w:tab/>
            </w:r>
            <w:r w:rsidRPr="00DE4AAA">
              <w:rPr>
                <w:webHidden/>
              </w:rPr>
              <w:fldChar w:fldCharType="begin"/>
            </w:r>
            <w:r w:rsidRPr="00DE4AAA">
              <w:rPr>
                <w:webHidden/>
              </w:rPr>
              <w:instrText xml:space="preserve"> PAGEREF _Toc88829859 \h </w:instrText>
            </w:r>
            <w:r w:rsidRPr="00DE4AAA">
              <w:rPr>
                <w:webHidden/>
              </w:rPr>
            </w:r>
            <w:r w:rsidRPr="00DE4AAA">
              <w:rPr>
                <w:webHidden/>
              </w:rPr>
              <w:fldChar w:fldCharType="separate"/>
            </w:r>
            <w:r w:rsidR="00E94C1A">
              <w:rPr>
                <w:webHidden/>
              </w:rPr>
              <w:t>3</w:t>
            </w:r>
            <w:r w:rsidRPr="00DE4AAA">
              <w:rPr>
                <w:webHidden/>
              </w:rPr>
              <w:fldChar w:fldCharType="end"/>
            </w:r>
          </w:hyperlink>
        </w:p>
        <w:p w14:paraId="63491F46" w14:textId="308CBF4D" w:rsidR="00DE4AAA" w:rsidRPr="00DE4AAA" w:rsidRDefault="00DE4AAA">
          <w:pPr>
            <w:pStyle w:val="TOC2"/>
            <w:tabs>
              <w:tab w:val="right" w:pos="9019"/>
            </w:tabs>
            <w:rPr>
              <w:noProof/>
              <w:color w:val="367D91"/>
            </w:rPr>
          </w:pPr>
          <w:hyperlink w:anchor="_Toc88829860" w:history="1">
            <w:r w:rsidRPr="00DE4AAA">
              <w:rPr>
                <w:rStyle w:val="Hyperlink"/>
                <w:noProof/>
                <w:color w:val="367D91"/>
              </w:rPr>
              <w:t>What barriers do the groups you represent face in incorporating digital health day-to-day?</w:t>
            </w:r>
            <w:r w:rsidRPr="00DE4AAA">
              <w:rPr>
                <w:noProof/>
                <w:webHidden/>
                <w:color w:val="367D91"/>
              </w:rPr>
              <w:tab/>
            </w:r>
            <w:r w:rsidRPr="00DE4AAA">
              <w:rPr>
                <w:noProof/>
                <w:webHidden/>
                <w:color w:val="367D91"/>
              </w:rPr>
              <w:fldChar w:fldCharType="begin"/>
            </w:r>
            <w:r w:rsidRPr="00DE4AAA">
              <w:rPr>
                <w:noProof/>
                <w:webHidden/>
                <w:color w:val="367D91"/>
              </w:rPr>
              <w:instrText xml:space="preserve"> PAGEREF _Toc88829860 \h </w:instrText>
            </w:r>
            <w:r w:rsidRPr="00DE4AAA">
              <w:rPr>
                <w:noProof/>
                <w:webHidden/>
                <w:color w:val="367D91"/>
              </w:rPr>
            </w:r>
            <w:r w:rsidRPr="00DE4AAA">
              <w:rPr>
                <w:noProof/>
                <w:webHidden/>
                <w:color w:val="367D91"/>
              </w:rPr>
              <w:fldChar w:fldCharType="separate"/>
            </w:r>
            <w:r w:rsidR="00E94C1A">
              <w:rPr>
                <w:noProof/>
                <w:webHidden/>
                <w:color w:val="367D91"/>
              </w:rPr>
              <w:t>3</w:t>
            </w:r>
            <w:r w:rsidRPr="00DE4AAA">
              <w:rPr>
                <w:noProof/>
                <w:webHidden/>
                <w:color w:val="367D91"/>
              </w:rPr>
              <w:fldChar w:fldCharType="end"/>
            </w:r>
          </w:hyperlink>
        </w:p>
        <w:p w14:paraId="07419F71" w14:textId="1AC8E507" w:rsidR="00DE4AAA" w:rsidRPr="00DE4AAA" w:rsidRDefault="00DE4AAA">
          <w:pPr>
            <w:pStyle w:val="TOC2"/>
            <w:tabs>
              <w:tab w:val="right" w:pos="9019"/>
            </w:tabs>
            <w:rPr>
              <w:noProof/>
              <w:color w:val="367D91"/>
            </w:rPr>
          </w:pPr>
          <w:hyperlink w:anchor="_Toc88829861" w:history="1">
            <w:r w:rsidRPr="00DE4AAA">
              <w:rPr>
                <w:rStyle w:val="Hyperlink"/>
                <w:noProof/>
                <w:color w:val="367D91"/>
              </w:rPr>
              <w:t>What barriers do these groups face?</w:t>
            </w:r>
            <w:r w:rsidRPr="00DE4AAA">
              <w:rPr>
                <w:noProof/>
                <w:webHidden/>
                <w:color w:val="367D91"/>
              </w:rPr>
              <w:tab/>
            </w:r>
            <w:r w:rsidRPr="00DE4AAA">
              <w:rPr>
                <w:noProof/>
                <w:webHidden/>
                <w:color w:val="367D91"/>
              </w:rPr>
              <w:fldChar w:fldCharType="begin"/>
            </w:r>
            <w:r w:rsidRPr="00DE4AAA">
              <w:rPr>
                <w:noProof/>
                <w:webHidden/>
                <w:color w:val="367D91"/>
              </w:rPr>
              <w:instrText xml:space="preserve"> PAGEREF _Toc88829861 \h </w:instrText>
            </w:r>
            <w:r w:rsidRPr="00DE4AAA">
              <w:rPr>
                <w:noProof/>
                <w:webHidden/>
                <w:color w:val="367D91"/>
              </w:rPr>
            </w:r>
            <w:r w:rsidRPr="00DE4AAA">
              <w:rPr>
                <w:noProof/>
                <w:webHidden/>
                <w:color w:val="367D91"/>
              </w:rPr>
              <w:fldChar w:fldCharType="separate"/>
            </w:r>
            <w:r w:rsidR="00E94C1A">
              <w:rPr>
                <w:noProof/>
                <w:webHidden/>
                <w:color w:val="367D91"/>
              </w:rPr>
              <w:t>4</w:t>
            </w:r>
            <w:r w:rsidRPr="00DE4AAA">
              <w:rPr>
                <w:noProof/>
                <w:webHidden/>
                <w:color w:val="367D91"/>
              </w:rPr>
              <w:fldChar w:fldCharType="end"/>
            </w:r>
          </w:hyperlink>
        </w:p>
        <w:p w14:paraId="7B8E71D0" w14:textId="3221A766" w:rsidR="00DE4AAA" w:rsidRPr="00DE4AAA" w:rsidRDefault="00DE4AAA">
          <w:pPr>
            <w:pStyle w:val="TOC2"/>
            <w:tabs>
              <w:tab w:val="right" w:pos="9019"/>
            </w:tabs>
            <w:rPr>
              <w:noProof/>
              <w:color w:val="367D91"/>
            </w:rPr>
          </w:pPr>
          <w:hyperlink w:anchor="_Toc88829862" w:history="1">
            <w:r w:rsidRPr="00DE4AAA">
              <w:rPr>
                <w:rStyle w:val="Hyperlink"/>
                <w:noProof/>
                <w:color w:val="367D91"/>
              </w:rPr>
              <w:t>Why do these groups face barriers?</w:t>
            </w:r>
            <w:r w:rsidRPr="00DE4AAA">
              <w:rPr>
                <w:noProof/>
                <w:webHidden/>
                <w:color w:val="367D91"/>
              </w:rPr>
              <w:tab/>
            </w:r>
            <w:r w:rsidRPr="00DE4AAA">
              <w:rPr>
                <w:noProof/>
                <w:webHidden/>
                <w:color w:val="367D91"/>
              </w:rPr>
              <w:fldChar w:fldCharType="begin"/>
            </w:r>
            <w:r w:rsidRPr="00DE4AAA">
              <w:rPr>
                <w:noProof/>
                <w:webHidden/>
                <w:color w:val="367D91"/>
              </w:rPr>
              <w:instrText xml:space="preserve"> PAGEREF _Toc88829862 \h </w:instrText>
            </w:r>
            <w:r w:rsidRPr="00DE4AAA">
              <w:rPr>
                <w:noProof/>
                <w:webHidden/>
                <w:color w:val="367D91"/>
              </w:rPr>
            </w:r>
            <w:r w:rsidRPr="00DE4AAA">
              <w:rPr>
                <w:noProof/>
                <w:webHidden/>
                <w:color w:val="367D91"/>
              </w:rPr>
              <w:fldChar w:fldCharType="separate"/>
            </w:r>
            <w:r w:rsidR="00E94C1A">
              <w:rPr>
                <w:noProof/>
                <w:webHidden/>
                <w:color w:val="367D91"/>
              </w:rPr>
              <w:t>6</w:t>
            </w:r>
            <w:r w:rsidRPr="00DE4AAA">
              <w:rPr>
                <w:noProof/>
                <w:webHidden/>
                <w:color w:val="367D91"/>
              </w:rPr>
              <w:fldChar w:fldCharType="end"/>
            </w:r>
          </w:hyperlink>
        </w:p>
        <w:p w14:paraId="22B12882" w14:textId="6AB84F13" w:rsidR="00DE4AAA" w:rsidRPr="00DE4AAA" w:rsidRDefault="00DE4AAA" w:rsidP="00DE4AAA">
          <w:pPr>
            <w:pStyle w:val="TOC1"/>
          </w:pPr>
          <w:hyperlink w:anchor="_Toc88829863" w:history="1">
            <w:r w:rsidRPr="00DE4AAA">
              <w:rPr>
                <w:rStyle w:val="Hyperlink"/>
                <w:color w:val="367D91"/>
              </w:rPr>
              <w:t>Solutions</w:t>
            </w:r>
            <w:r w:rsidRPr="00DE4AAA">
              <w:rPr>
                <w:webHidden/>
              </w:rPr>
              <w:tab/>
            </w:r>
            <w:r w:rsidRPr="00DE4AAA">
              <w:rPr>
                <w:webHidden/>
              </w:rPr>
              <w:fldChar w:fldCharType="begin"/>
            </w:r>
            <w:r w:rsidRPr="00DE4AAA">
              <w:rPr>
                <w:webHidden/>
              </w:rPr>
              <w:instrText xml:space="preserve"> PAGEREF _Toc88829863 \h </w:instrText>
            </w:r>
            <w:r w:rsidRPr="00DE4AAA">
              <w:rPr>
                <w:webHidden/>
              </w:rPr>
            </w:r>
            <w:r w:rsidRPr="00DE4AAA">
              <w:rPr>
                <w:webHidden/>
              </w:rPr>
              <w:fldChar w:fldCharType="separate"/>
            </w:r>
            <w:r w:rsidR="00E94C1A">
              <w:rPr>
                <w:webHidden/>
              </w:rPr>
              <w:t>7</w:t>
            </w:r>
            <w:r w:rsidRPr="00DE4AAA">
              <w:rPr>
                <w:webHidden/>
              </w:rPr>
              <w:fldChar w:fldCharType="end"/>
            </w:r>
          </w:hyperlink>
        </w:p>
        <w:p w14:paraId="016BC518" w14:textId="155A18C8" w:rsidR="00DE4AAA" w:rsidRPr="00DE4AAA" w:rsidRDefault="00DE4AAA">
          <w:pPr>
            <w:pStyle w:val="TOC2"/>
            <w:tabs>
              <w:tab w:val="right" w:pos="9019"/>
            </w:tabs>
            <w:rPr>
              <w:noProof/>
              <w:color w:val="367D91"/>
            </w:rPr>
          </w:pPr>
          <w:hyperlink w:anchor="_Toc88829864" w:history="1">
            <w:r w:rsidRPr="00DE4AAA">
              <w:rPr>
                <w:rStyle w:val="Hyperlink"/>
                <w:noProof/>
                <w:color w:val="367D91"/>
              </w:rPr>
              <w:t>Changes to digital health that need to be made to achieve its benefits</w:t>
            </w:r>
            <w:r w:rsidRPr="00DE4AAA">
              <w:rPr>
                <w:noProof/>
                <w:webHidden/>
                <w:color w:val="367D91"/>
              </w:rPr>
              <w:tab/>
            </w:r>
            <w:r w:rsidRPr="00DE4AAA">
              <w:rPr>
                <w:noProof/>
                <w:webHidden/>
                <w:color w:val="367D91"/>
              </w:rPr>
              <w:fldChar w:fldCharType="begin"/>
            </w:r>
            <w:r w:rsidRPr="00DE4AAA">
              <w:rPr>
                <w:noProof/>
                <w:webHidden/>
                <w:color w:val="367D91"/>
              </w:rPr>
              <w:instrText xml:space="preserve"> PAGEREF _Toc88829864 \h </w:instrText>
            </w:r>
            <w:r w:rsidRPr="00DE4AAA">
              <w:rPr>
                <w:noProof/>
                <w:webHidden/>
                <w:color w:val="367D91"/>
              </w:rPr>
            </w:r>
            <w:r w:rsidRPr="00DE4AAA">
              <w:rPr>
                <w:noProof/>
                <w:webHidden/>
                <w:color w:val="367D91"/>
              </w:rPr>
              <w:fldChar w:fldCharType="separate"/>
            </w:r>
            <w:r w:rsidR="00E94C1A">
              <w:rPr>
                <w:noProof/>
                <w:webHidden/>
                <w:color w:val="367D91"/>
              </w:rPr>
              <w:t>7</w:t>
            </w:r>
            <w:r w:rsidRPr="00DE4AAA">
              <w:rPr>
                <w:noProof/>
                <w:webHidden/>
                <w:color w:val="367D91"/>
              </w:rPr>
              <w:fldChar w:fldCharType="end"/>
            </w:r>
          </w:hyperlink>
        </w:p>
        <w:p w14:paraId="1E74D03C" w14:textId="7E783F0E" w:rsidR="00DE4AAA" w:rsidRPr="00DE4AAA" w:rsidRDefault="00DE4AAA">
          <w:pPr>
            <w:pStyle w:val="TOC2"/>
            <w:tabs>
              <w:tab w:val="right" w:pos="9019"/>
            </w:tabs>
            <w:rPr>
              <w:noProof/>
              <w:color w:val="367D91"/>
            </w:rPr>
          </w:pPr>
          <w:hyperlink w:anchor="_Toc88829865" w:history="1">
            <w:r w:rsidRPr="00DE4AAA">
              <w:rPr>
                <w:rStyle w:val="Hyperlink"/>
                <w:noProof/>
                <w:color w:val="367D91"/>
              </w:rPr>
              <w:t>Other information towards the digital health strategy in Australia</w:t>
            </w:r>
            <w:r w:rsidRPr="00DE4AAA">
              <w:rPr>
                <w:noProof/>
                <w:webHidden/>
                <w:color w:val="367D91"/>
              </w:rPr>
              <w:tab/>
            </w:r>
            <w:r w:rsidRPr="00DE4AAA">
              <w:rPr>
                <w:noProof/>
                <w:webHidden/>
                <w:color w:val="367D91"/>
              </w:rPr>
              <w:fldChar w:fldCharType="begin"/>
            </w:r>
            <w:r w:rsidRPr="00DE4AAA">
              <w:rPr>
                <w:noProof/>
                <w:webHidden/>
                <w:color w:val="367D91"/>
              </w:rPr>
              <w:instrText xml:space="preserve"> PAGEREF _Toc88829865 \h </w:instrText>
            </w:r>
            <w:r w:rsidRPr="00DE4AAA">
              <w:rPr>
                <w:noProof/>
                <w:webHidden/>
                <w:color w:val="367D91"/>
              </w:rPr>
            </w:r>
            <w:r w:rsidRPr="00DE4AAA">
              <w:rPr>
                <w:noProof/>
                <w:webHidden/>
                <w:color w:val="367D91"/>
              </w:rPr>
              <w:fldChar w:fldCharType="separate"/>
            </w:r>
            <w:r w:rsidR="00E94C1A">
              <w:rPr>
                <w:noProof/>
                <w:webHidden/>
                <w:color w:val="367D91"/>
              </w:rPr>
              <w:t>8</w:t>
            </w:r>
            <w:r w:rsidRPr="00DE4AAA">
              <w:rPr>
                <w:noProof/>
                <w:webHidden/>
                <w:color w:val="367D91"/>
              </w:rPr>
              <w:fldChar w:fldCharType="end"/>
            </w:r>
          </w:hyperlink>
        </w:p>
        <w:p w14:paraId="02654F37" w14:textId="40563EB8" w:rsidR="00DE4AAA" w:rsidRPr="00DE4AAA" w:rsidRDefault="00DE4AAA" w:rsidP="00DE4AAA">
          <w:pPr>
            <w:pStyle w:val="TOC1"/>
          </w:pPr>
          <w:hyperlink w:anchor="_Toc88829866" w:history="1">
            <w:r w:rsidRPr="00DE4AAA">
              <w:rPr>
                <w:rStyle w:val="Hyperlink"/>
                <w:color w:val="367D91"/>
              </w:rPr>
              <w:t>About Good Things Foundation Australia</w:t>
            </w:r>
            <w:r w:rsidRPr="00DE4AAA">
              <w:rPr>
                <w:webHidden/>
              </w:rPr>
              <w:tab/>
            </w:r>
            <w:r w:rsidRPr="00DE4AAA">
              <w:rPr>
                <w:webHidden/>
              </w:rPr>
              <w:fldChar w:fldCharType="begin"/>
            </w:r>
            <w:r w:rsidRPr="00DE4AAA">
              <w:rPr>
                <w:webHidden/>
              </w:rPr>
              <w:instrText xml:space="preserve"> PAGEREF _Toc88829866 \h </w:instrText>
            </w:r>
            <w:r w:rsidRPr="00DE4AAA">
              <w:rPr>
                <w:webHidden/>
              </w:rPr>
            </w:r>
            <w:r w:rsidRPr="00DE4AAA">
              <w:rPr>
                <w:webHidden/>
              </w:rPr>
              <w:fldChar w:fldCharType="separate"/>
            </w:r>
            <w:r w:rsidR="00E94C1A">
              <w:rPr>
                <w:webHidden/>
              </w:rPr>
              <w:t>11</w:t>
            </w:r>
            <w:r w:rsidRPr="00DE4AAA">
              <w:rPr>
                <w:webHidden/>
              </w:rPr>
              <w:fldChar w:fldCharType="end"/>
            </w:r>
          </w:hyperlink>
        </w:p>
        <w:p w14:paraId="039C9F8D" w14:textId="67C2F31E" w:rsidR="00DE4AAA" w:rsidRPr="00DE4AAA" w:rsidRDefault="00DE4AAA" w:rsidP="00DE4AAA">
          <w:pPr>
            <w:pStyle w:val="TOC1"/>
          </w:pPr>
          <w:hyperlink w:anchor="_Toc88829867" w:history="1">
            <w:r w:rsidRPr="00DE4AAA">
              <w:rPr>
                <w:rStyle w:val="Hyperlink"/>
                <w:color w:val="367D91"/>
              </w:rPr>
              <w:t>Acknowledgement of Country</w:t>
            </w:r>
            <w:r w:rsidRPr="00DE4AAA">
              <w:rPr>
                <w:webHidden/>
              </w:rPr>
              <w:tab/>
            </w:r>
            <w:r w:rsidRPr="00DE4AAA">
              <w:rPr>
                <w:webHidden/>
              </w:rPr>
              <w:fldChar w:fldCharType="begin"/>
            </w:r>
            <w:r w:rsidRPr="00DE4AAA">
              <w:rPr>
                <w:webHidden/>
              </w:rPr>
              <w:instrText xml:space="preserve"> PAGEREF _Toc88829867 \h </w:instrText>
            </w:r>
            <w:r w:rsidRPr="00DE4AAA">
              <w:rPr>
                <w:webHidden/>
              </w:rPr>
            </w:r>
            <w:r w:rsidRPr="00DE4AAA">
              <w:rPr>
                <w:webHidden/>
              </w:rPr>
              <w:fldChar w:fldCharType="separate"/>
            </w:r>
            <w:r w:rsidR="00E94C1A">
              <w:rPr>
                <w:webHidden/>
              </w:rPr>
              <w:t>11</w:t>
            </w:r>
            <w:r w:rsidRPr="00DE4AAA">
              <w:rPr>
                <w:webHidden/>
              </w:rPr>
              <w:fldChar w:fldCharType="end"/>
            </w:r>
          </w:hyperlink>
        </w:p>
        <w:p w14:paraId="2AA1A6A7" w14:textId="3A9B522E" w:rsidR="00DE4AAA" w:rsidRPr="00DE4AAA" w:rsidRDefault="00DE4AAA" w:rsidP="00DE4AAA">
          <w:pPr>
            <w:pStyle w:val="TOC1"/>
          </w:pPr>
          <w:hyperlink w:anchor="_Toc88829868" w:history="1">
            <w:r w:rsidRPr="00DE4AAA">
              <w:rPr>
                <w:rStyle w:val="Hyperlink"/>
                <w:color w:val="367D91"/>
              </w:rPr>
              <w:t>Contact</w:t>
            </w:r>
            <w:r w:rsidRPr="00DE4AAA">
              <w:rPr>
                <w:webHidden/>
              </w:rPr>
              <w:tab/>
            </w:r>
            <w:r w:rsidRPr="00DE4AAA">
              <w:rPr>
                <w:webHidden/>
              </w:rPr>
              <w:fldChar w:fldCharType="begin"/>
            </w:r>
            <w:r w:rsidRPr="00DE4AAA">
              <w:rPr>
                <w:webHidden/>
              </w:rPr>
              <w:instrText xml:space="preserve"> PAGEREF _Toc88829868 \h </w:instrText>
            </w:r>
            <w:r w:rsidRPr="00DE4AAA">
              <w:rPr>
                <w:webHidden/>
              </w:rPr>
            </w:r>
            <w:r w:rsidRPr="00DE4AAA">
              <w:rPr>
                <w:webHidden/>
              </w:rPr>
              <w:fldChar w:fldCharType="separate"/>
            </w:r>
            <w:r w:rsidR="00E94C1A">
              <w:rPr>
                <w:webHidden/>
              </w:rPr>
              <w:t>11</w:t>
            </w:r>
            <w:r w:rsidRPr="00DE4AAA">
              <w:rPr>
                <w:webHidden/>
              </w:rPr>
              <w:fldChar w:fldCharType="end"/>
            </w:r>
          </w:hyperlink>
        </w:p>
        <w:p w14:paraId="53553807" w14:textId="77777777" w:rsidR="00DE4AAA" w:rsidRDefault="004F0FF5" w:rsidP="00DE4AAA">
          <w:pPr>
            <w:tabs>
              <w:tab w:val="right" w:pos="9025"/>
            </w:tabs>
            <w:spacing w:before="200" w:after="80" w:line="240" w:lineRule="auto"/>
            <w:rPr>
              <w:color w:val="367D91"/>
            </w:rPr>
          </w:pPr>
          <w:r w:rsidRPr="00DE4AAA">
            <w:rPr>
              <w:color w:val="367D91"/>
            </w:rPr>
            <w:fldChar w:fldCharType="end"/>
          </w:r>
        </w:p>
      </w:sdtContent>
    </w:sdt>
    <w:bookmarkStart w:id="6" w:name="_eac6y4eu33k6" w:colFirst="0" w:colLast="0" w:displacedByCustomXml="prev"/>
    <w:bookmarkEnd w:id="6" w:displacedByCustomXml="prev"/>
    <w:p w14:paraId="15EF19DC" w14:textId="58C9DDF7" w:rsidR="00DE4AAA" w:rsidRPr="00DE4AAA" w:rsidRDefault="00DE4AAA" w:rsidP="00DE4AAA">
      <w:pPr>
        <w:tabs>
          <w:tab w:val="right" w:pos="9025"/>
        </w:tabs>
        <w:spacing w:before="200" w:after="80" w:line="240" w:lineRule="auto"/>
        <w:rPr>
          <w:color w:val="367D91"/>
        </w:rPr>
      </w:pPr>
      <w:r>
        <w:br w:type="page"/>
      </w:r>
    </w:p>
    <w:p w14:paraId="039D4DAF" w14:textId="58C9DDF7" w:rsidR="00AB2C48" w:rsidRDefault="004F0FF5">
      <w:pPr>
        <w:pStyle w:val="Heading1"/>
      </w:pPr>
      <w:bookmarkStart w:id="7" w:name="_Toc88829858"/>
      <w:r>
        <w:lastRenderedPageBreak/>
        <w:t>Introduction</w:t>
      </w:r>
      <w:bookmarkEnd w:id="7"/>
    </w:p>
    <w:p w14:paraId="44B9DB2F" w14:textId="77777777" w:rsidR="00AB2C48" w:rsidRDefault="004F0FF5">
      <w:r>
        <w:t>It is important that everyone can access the health information and services they need. In today’s digital world, this means having the connectivity, ability and affordability to be safe and confident online.</w:t>
      </w:r>
    </w:p>
    <w:p w14:paraId="291A8526" w14:textId="77777777" w:rsidR="00AB2C48" w:rsidRDefault="004F0FF5">
      <w:r>
        <w:t>The COVID-19 lockdown restrictions across Austr</w:t>
      </w:r>
      <w:r>
        <w:t>alia have changed the way we live and work, and highlighted digital inclusion as an issue for all health and community services. As the world increasingly moves online, more people are at risk of being left behind in their ability to access information, ti</w:t>
      </w:r>
      <w:r>
        <w:t>mely support, find reliable information, and stay connected and well.</w:t>
      </w:r>
    </w:p>
    <w:p w14:paraId="7972CBEE" w14:textId="77777777" w:rsidR="00AB2C48" w:rsidRDefault="004F0FF5">
      <w:r>
        <w:rPr>
          <w:rFonts w:ascii="Rubik Medium" w:eastAsia="Rubik Medium" w:hAnsi="Rubik Medium" w:cs="Rubik Medium"/>
          <w:color w:val="367D91"/>
        </w:rPr>
        <w:t>There is a risk in healthcare digitising that some vulnerable patients and populations will be unable to benefit from it exactly when they most need it, due to the digital divide.</w:t>
      </w:r>
    </w:p>
    <w:p w14:paraId="44067474" w14:textId="77777777" w:rsidR="00AB2C48" w:rsidRDefault="004F0FF5">
      <w:r>
        <w:t>Good T</w:t>
      </w:r>
      <w:r>
        <w:t>hings Foundation Australia works to advocate for and provide practical support for the 1 in 4 Australians that are estimated to be digitally excluded</w:t>
      </w:r>
      <w:r>
        <w:rPr>
          <w:vertAlign w:val="superscript"/>
        </w:rPr>
        <w:footnoteReference w:id="1"/>
      </w:r>
      <w:r>
        <w:t>. We thank the Australian Digital Health Agency for the opportunity to make this submission towards the d</w:t>
      </w:r>
      <w:r>
        <w:t>evelopment of the National Digital Health Strategy. Responses in this submission relate directly to the key questions posed during the consultation process.</w:t>
      </w:r>
    </w:p>
    <w:p w14:paraId="46AE5DE2" w14:textId="15C2536D" w:rsidR="00AB2C48" w:rsidRDefault="004F0FF5">
      <w:pPr>
        <w:pStyle w:val="Heading1"/>
      </w:pPr>
      <w:bookmarkStart w:id="8" w:name="_Toc88829859"/>
      <w:r>
        <w:t>Key barriers</w:t>
      </w:r>
      <w:bookmarkEnd w:id="8"/>
    </w:p>
    <w:p w14:paraId="2A54757A" w14:textId="0552ABB3" w:rsidR="00AB2C48" w:rsidRDefault="004F0FF5">
      <w:pPr>
        <w:pStyle w:val="Heading2"/>
      </w:pPr>
      <w:bookmarkStart w:id="9" w:name="_Toc88829860"/>
      <w:r>
        <w:t>What barriers do the groups you represent face in incorporating digital health day-to-</w:t>
      </w:r>
      <w:r>
        <w:t>day?</w:t>
      </w:r>
      <w:bookmarkEnd w:id="9"/>
    </w:p>
    <w:p w14:paraId="052BA303" w14:textId="77777777" w:rsidR="00AB2C48" w:rsidRDefault="004F0FF5">
      <w:r>
        <w:t>The key barriers the groups that Good Things Foundation Australia represents face are best categorised using the ADHA options as:</w:t>
      </w:r>
    </w:p>
    <w:p w14:paraId="76196DD2" w14:textId="77777777" w:rsidR="00AB2C48" w:rsidRDefault="004F0FF5">
      <w:pPr>
        <w:numPr>
          <w:ilvl w:val="0"/>
          <w:numId w:val="5"/>
        </w:numPr>
        <w:spacing w:after="0"/>
      </w:pPr>
      <w:r>
        <w:t>Cost/Funding Model</w:t>
      </w:r>
    </w:p>
    <w:p w14:paraId="48971949" w14:textId="77777777" w:rsidR="00AB2C48" w:rsidRDefault="004F0FF5">
      <w:pPr>
        <w:numPr>
          <w:ilvl w:val="0"/>
          <w:numId w:val="5"/>
        </w:numPr>
        <w:spacing w:after="0"/>
      </w:pPr>
      <w:r>
        <w:t>Complexity</w:t>
      </w:r>
    </w:p>
    <w:p w14:paraId="67B1D311" w14:textId="77777777" w:rsidR="00AB2C48" w:rsidRDefault="004F0FF5">
      <w:pPr>
        <w:numPr>
          <w:ilvl w:val="0"/>
          <w:numId w:val="5"/>
        </w:numPr>
        <w:spacing w:after="0"/>
      </w:pPr>
      <w:r>
        <w:t>Unreliable performance</w:t>
      </w:r>
    </w:p>
    <w:p w14:paraId="2BFB334E" w14:textId="77777777" w:rsidR="00AB2C48" w:rsidRDefault="004F0FF5">
      <w:pPr>
        <w:numPr>
          <w:ilvl w:val="0"/>
          <w:numId w:val="5"/>
        </w:numPr>
        <w:spacing w:after="0"/>
      </w:pPr>
      <w:r>
        <w:t>Poor user experience and/or interface</w:t>
      </w:r>
    </w:p>
    <w:p w14:paraId="5EEC020A" w14:textId="77777777" w:rsidR="00AB2C48" w:rsidRDefault="004F0FF5">
      <w:pPr>
        <w:numPr>
          <w:ilvl w:val="0"/>
          <w:numId w:val="5"/>
        </w:numPr>
        <w:spacing w:after="0"/>
      </w:pPr>
      <w:r>
        <w:t>Privacy and security concerns</w:t>
      </w:r>
    </w:p>
    <w:p w14:paraId="1F171725" w14:textId="77777777" w:rsidR="00AB2C48" w:rsidRDefault="004F0FF5">
      <w:pPr>
        <w:numPr>
          <w:ilvl w:val="0"/>
          <w:numId w:val="5"/>
        </w:numPr>
        <w:spacing w:after="0"/>
      </w:pPr>
      <w:r>
        <w:t>Inadequate training and education</w:t>
      </w:r>
    </w:p>
    <w:p w14:paraId="53DFB44B" w14:textId="77777777" w:rsidR="00AB2C48" w:rsidRDefault="004F0FF5">
      <w:pPr>
        <w:numPr>
          <w:ilvl w:val="0"/>
          <w:numId w:val="5"/>
        </w:numPr>
        <w:spacing w:after="0"/>
      </w:pPr>
      <w:r>
        <w:t>Insufficient infrastructure and/or support</w:t>
      </w:r>
    </w:p>
    <w:p w14:paraId="48147085" w14:textId="77777777" w:rsidR="00AB2C48" w:rsidRDefault="004F0FF5">
      <w:pPr>
        <w:numPr>
          <w:ilvl w:val="0"/>
          <w:numId w:val="5"/>
        </w:numPr>
        <w:spacing w:after="0"/>
      </w:pPr>
      <w:r>
        <w:t>Access to the latest digital health tools and technologies</w:t>
      </w:r>
    </w:p>
    <w:p w14:paraId="532D7EE6" w14:textId="77777777" w:rsidR="00AB2C48" w:rsidRDefault="004F0FF5">
      <w:pPr>
        <w:numPr>
          <w:ilvl w:val="0"/>
          <w:numId w:val="5"/>
        </w:numPr>
      </w:pPr>
      <w:r>
        <w:t>Other</w:t>
      </w:r>
    </w:p>
    <w:p w14:paraId="136A1C91" w14:textId="77777777" w:rsidR="00AB2C48" w:rsidRDefault="004F0FF5">
      <w:pPr>
        <w:pStyle w:val="Heading2"/>
      </w:pPr>
      <w:bookmarkStart w:id="10" w:name="_Toc88829861"/>
      <w:r>
        <w:lastRenderedPageBreak/>
        <w:t>What barriers do these groups face?</w:t>
      </w:r>
      <w:bookmarkEnd w:id="10"/>
      <w:r>
        <w:t xml:space="preserve"> </w:t>
      </w:r>
    </w:p>
    <w:p w14:paraId="68D6A670" w14:textId="77777777" w:rsidR="00AB2C48" w:rsidRDefault="004F0FF5">
      <w:r>
        <w:t>Across Australia, the digital divide impacts many people and communities. Whi</w:t>
      </w:r>
      <w:r>
        <w:t>le some evidence</w:t>
      </w:r>
      <w:r>
        <w:rPr>
          <w:vertAlign w:val="superscript"/>
        </w:rPr>
        <w:footnoteReference w:id="2"/>
      </w:r>
      <w:r>
        <w:t xml:space="preserve"> indicates that the pandemic has seen the rate of people completely offline fall, one in four people are still digitally excluded.</w:t>
      </w:r>
      <w:r>
        <w:rPr>
          <w:vertAlign w:val="superscript"/>
        </w:rPr>
        <w:footnoteReference w:id="3"/>
      </w:r>
      <w:r>
        <w:t xml:space="preserve"> </w:t>
      </w:r>
    </w:p>
    <w:p w14:paraId="0DBC06A2" w14:textId="77777777" w:rsidR="00AB2C48" w:rsidRDefault="004F0FF5">
      <w:r>
        <w:t>People who are on low incomes, have lower levels of education, have a disability, are older or have a mo</w:t>
      </w:r>
      <w:r>
        <w:t>bile-only connection, First Nations people and people living in regional/rural Australia are particularly at risk of being digitally excluded.</w:t>
      </w:r>
      <w:r>
        <w:rPr>
          <w:vertAlign w:val="superscript"/>
        </w:rPr>
        <w:footnoteReference w:id="4"/>
      </w:r>
      <w:r>
        <w:t xml:space="preserve"> </w:t>
      </w:r>
    </w:p>
    <w:p w14:paraId="01573691" w14:textId="38E13A56" w:rsidR="00AB2C48" w:rsidRDefault="004F0FF5">
      <w:pPr>
        <w:jc w:val="center"/>
      </w:pPr>
      <w:r>
        <w:rPr>
          <w:noProof/>
        </w:rPr>
        <w:drawing>
          <wp:inline distT="114300" distB="114300" distL="114300" distR="114300" wp14:anchorId="1C922AEB" wp14:editId="2E853A8F">
            <wp:extent cx="5629032" cy="3995738"/>
            <wp:effectExtent l="12700" t="12700" r="12700" b="12700"/>
            <wp:docPr id="6" name="image4.png" descr="Full accessible version of the infographic available at: https://www.goodthingsfoundation.org.au/wp-content/uploads/sites/2/2021/08/DigiNation_Infographic_Final_Aug9-accessible.pdf"/>
            <wp:cNvGraphicFramePr/>
            <a:graphic xmlns:a="http://schemas.openxmlformats.org/drawingml/2006/main">
              <a:graphicData uri="http://schemas.openxmlformats.org/drawingml/2006/picture">
                <pic:pic xmlns:pic="http://schemas.openxmlformats.org/drawingml/2006/picture">
                  <pic:nvPicPr>
                    <pic:cNvPr id="0" name="image4.png" descr="Full accessible version of the infographic available at: https://www.goodthingsfoundation.org.au/wp-content/uploads/sites/2/2021/08/DigiNation_Infographic_Final_Aug9-accessible.pdf"/>
                    <pic:cNvPicPr preferRelativeResize="0"/>
                  </pic:nvPicPr>
                  <pic:blipFill>
                    <a:blip r:embed="rId9"/>
                    <a:srcRect/>
                    <a:stretch>
                      <a:fillRect/>
                    </a:stretch>
                  </pic:blipFill>
                  <pic:spPr>
                    <a:xfrm>
                      <a:off x="0" y="0"/>
                      <a:ext cx="5629032" cy="3995738"/>
                    </a:xfrm>
                    <a:prstGeom prst="rect">
                      <a:avLst/>
                    </a:prstGeom>
                    <a:ln w="12700">
                      <a:solidFill>
                        <a:srgbClr val="000000"/>
                      </a:solidFill>
                      <a:prstDash val="solid"/>
                    </a:ln>
                  </pic:spPr>
                </pic:pic>
              </a:graphicData>
            </a:graphic>
          </wp:inline>
        </w:drawing>
      </w:r>
    </w:p>
    <w:p w14:paraId="09D5179F" w14:textId="77777777" w:rsidR="00AB2C48" w:rsidRDefault="004F0FF5">
      <w:pPr>
        <w:spacing w:after="240"/>
        <w:ind w:left="425" w:right="-40"/>
      </w:pPr>
      <w:r>
        <w:rPr>
          <w:i/>
          <w:color w:val="367D91"/>
        </w:rPr>
        <w:t xml:space="preserve">Good Things Foundation’s </w:t>
      </w:r>
      <w:hyperlink r:id="rId10">
        <w:r>
          <w:rPr>
            <w:i/>
            <w:color w:val="367D91"/>
            <w:u w:val="single"/>
          </w:rPr>
          <w:t>Digital Nation Australia 2021 report</w:t>
        </w:r>
      </w:hyperlink>
      <w:r>
        <w:rPr>
          <w:i/>
          <w:color w:val="367D91"/>
        </w:rPr>
        <w:t xml:space="preserve"> brings together the latest research from government, corporates and academia.</w:t>
      </w:r>
    </w:p>
    <w:p w14:paraId="4EF7D20E" w14:textId="77777777" w:rsidR="00AB2C48" w:rsidRDefault="004F0FF5">
      <w:r>
        <w:t>People who are digitally excluded do not have th</w:t>
      </w:r>
      <w:r>
        <w:t xml:space="preserve">e digital literacy, knowledge of or affordable access to the tools and resources to help them navigate through the health system and find the required services, resources and supports they need to </w:t>
      </w:r>
      <w:r>
        <w:lastRenderedPageBreak/>
        <w:t>manage their health. This puts them at a disadvantage compa</w:t>
      </w:r>
      <w:r>
        <w:t xml:space="preserve">red to digitally included Australians. We call this the ‘digital health divide’. </w:t>
      </w:r>
    </w:p>
    <w:p w14:paraId="14423745" w14:textId="77777777" w:rsidR="00AB2C48" w:rsidRDefault="004F0FF5">
      <w:r>
        <w:t>The digital health divide is a critical equity issue in the rapid expansion of digital technology in our health system. The digital health divide means that many people, part</w:t>
      </w:r>
      <w:r>
        <w:t xml:space="preserve">icularly vulnerable populations, are at risk of being further marginalised through poor access to online health information and services. </w:t>
      </w:r>
    </w:p>
    <w:p w14:paraId="4B4F1B7F" w14:textId="77777777" w:rsidR="00AB2C48" w:rsidRDefault="004F0FF5">
      <w:r>
        <w:t>Particularly since COVID-19, there is a rapidly increasing rate of health services, including mental health, being de</w:t>
      </w:r>
      <w:r>
        <w:t>livered online. People that have no, or limited, internet use and low digital media literacy are also disadvantaged by missing out on the wealth of reliable health information available online. The impact of a broad lack of digital media literacy was never</w:t>
      </w:r>
      <w:r>
        <w:t xml:space="preserve"> more apparent than during the COVID-19 pandemic where widespread misinformation about the virus, treatments and vaccinations have had a significant negative impact on the population over the past 18 months. 61% of Australians are not confident identifying</w:t>
      </w:r>
      <w:r>
        <w:t xml:space="preserve"> misinformation online,</w:t>
      </w:r>
      <w:r>
        <w:rPr>
          <w:vertAlign w:val="superscript"/>
        </w:rPr>
        <w:footnoteReference w:id="5"/>
      </w:r>
      <w:r>
        <w:t xml:space="preserve"> showing the critical need for broadscale media literacy support in health beyond just those who are digitally excluded.</w:t>
      </w:r>
    </w:p>
    <w:p w14:paraId="34DEB147" w14:textId="77777777" w:rsidR="00AB2C48" w:rsidRDefault="004F0FF5">
      <w:r>
        <w:t>This digital divide is entrenched further by existing online health services such as My Health Record offered by the Government being difficult to use for people with low digital skills. Experience from our digital health literacy programs indicates that a</w:t>
      </w:r>
      <w:r>
        <w:t xml:space="preserve"> high level of basic digital skills </w:t>
      </w:r>
      <w:proofErr w:type="gramStart"/>
      <w:r>
        <w:t>are</w:t>
      </w:r>
      <w:proofErr w:type="gramEnd"/>
      <w:r>
        <w:t xml:space="preserve"> needed to access these services. Even if people have these skills, having the confidence to trust the security of these systems and understand implications on privacy emerged as specific concerns. People also lacked </w:t>
      </w:r>
      <w:r>
        <w:t>awareness of the potential benefits that digital health technologies could bring - even things as simple as being able to count steps on a smartphone. To support our programs, we developed online learning resources to help bridge this gap, however these re</w:t>
      </w:r>
      <w:r>
        <w:t>sources are just the beginning of what is needed and what is possible:</w:t>
      </w:r>
    </w:p>
    <w:p w14:paraId="5E43B7F9" w14:textId="77777777" w:rsidR="00AB2C48" w:rsidRDefault="004F0FF5">
      <w:pPr>
        <w:numPr>
          <w:ilvl w:val="0"/>
          <w:numId w:val="8"/>
        </w:numPr>
        <w:spacing w:after="0"/>
      </w:pPr>
      <w:hyperlink r:id="rId11">
        <w:r>
          <w:rPr>
            <w:color w:val="1155CC"/>
            <w:u w:val="single"/>
          </w:rPr>
          <w:t>See our digital health online learning modules</w:t>
        </w:r>
      </w:hyperlink>
    </w:p>
    <w:p w14:paraId="66F5BAB9" w14:textId="77777777" w:rsidR="00AB2C48" w:rsidRDefault="004F0FF5">
      <w:pPr>
        <w:numPr>
          <w:ilvl w:val="0"/>
          <w:numId w:val="8"/>
        </w:numPr>
      </w:pPr>
      <w:hyperlink r:id="rId12">
        <w:r>
          <w:rPr>
            <w:color w:val="1155CC"/>
            <w:u w:val="single"/>
          </w:rPr>
          <w:t>See our Get Online Week campaign health resources for beginners</w:t>
        </w:r>
      </w:hyperlink>
    </w:p>
    <w:p w14:paraId="7C09414A" w14:textId="77777777" w:rsidR="00AB2C48" w:rsidRDefault="004F0FF5">
      <w:r>
        <w:t>Digital support for all sectors of the community is critical to avoid a growing divide between those with the skills, connectivity and technology to access online health</w:t>
      </w:r>
      <w:r>
        <w:t xml:space="preserve"> services and information, and those that don’t.</w:t>
      </w:r>
    </w:p>
    <w:p w14:paraId="0A1ABE47" w14:textId="77777777" w:rsidR="00AB2C48" w:rsidRDefault="004F0FF5">
      <w:r>
        <w:t>Good Things Foundation Australia and our 3,500-strong network of community organisations work to support people in Australia that are digitally excluded or have low digital skills and confidence. Digital exc</w:t>
      </w:r>
      <w:r>
        <w:t xml:space="preserve">lusion is a complex issue and involves a lack of access to digital health tools and technology, lack of ability (including </w:t>
      </w:r>
      <w:r>
        <w:lastRenderedPageBreak/>
        <w:t>motivation) to use it confidently and safely, and lack of affordable internet-connected devices capable of facilitating use of online</w:t>
      </w:r>
      <w:r>
        <w:t xml:space="preserve"> health services. People particularly at-risk of missing out are those that are most digitally excluded; communities who already have higher incidences of chronic health conditions or are at greater risk of mental health issues. </w:t>
      </w:r>
    </w:p>
    <w:p w14:paraId="3F027027" w14:textId="6D256A83" w:rsidR="00AB2C48" w:rsidRDefault="004F0FF5">
      <w:pPr>
        <w:pStyle w:val="Heading2"/>
      </w:pPr>
      <w:bookmarkStart w:id="11" w:name="_Toc88829862"/>
      <w:r>
        <w:t>Why do these groups face b</w:t>
      </w:r>
      <w:r>
        <w:t>arriers?</w:t>
      </w:r>
      <w:bookmarkEnd w:id="11"/>
    </w:p>
    <w:p w14:paraId="5B955126" w14:textId="77777777" w:rsidR="00AB2C48" w:rsidRDefault="004F0FF5">
      <w:pPr>
        <w:rPr>
          <w:b/>
        </w:rPr>
      </w:pPr>
      <w:r>
        <w:t>The populations affected by the digital divide are the same populations experiencing higher rates of chronic disease, and poorer healthcare outcomes. The people that are at higher risk of digital exclusion are more likely to be from the lowest soc</w:t>
      </w:r>
      <w:r>
        <w:t>ioeconomic groups – people on low incomes, that are unemployed, that have low levels of education. These groups are also more likely to have higher rates of illness and chronic disease such as diabetes, are more likely to suffer heart stroke and vascular d</w:t>
      </w:r>
      <w:r>
        <w:t>isease, have chronic kidney disease, have a disability and live shorter lives compared to people from higher socioeconomic areas, so are doubly disadvantaged through low digital literacy and a lack of affordable access to the internet.</w:t>
      </w:r>
    </w:p>
    <w:p w14:paraId="2A4FD7AE" w14:textId="77777777" w:rsidR="00DE4AAA" w:rsidRDefault="00DE4AAA">
      <w:pPr>
        <w:rPr>
          <w:rFonts w:ascii="Rubik Medium" w:eastAsia="Rubik Medium" w:hAnsi="Rubik Medium" w:cs="Rubik Medium"/>
          <w:color w:val="367D91"/>
          <w:sz w:val="32"/>
          <w:szCs w:val="32"/>
        </w:rPr>
      </w:pPr>
      <w:r>
        <w:br w:type="page"/>
      </w:r>
    </w:p>
    <w:p w14:paraId="0A56F580" w14:textId="62ECBEFA" w:rsidR="00AB2C48" w:rsidRDefault="004F0FF5">
      <w:pPr>
        <w:pStyle w:val="Heading1"/>
      </w:pPr>
      <w:bookmarkStart w:id="12" w:name="_Toc88829863"/>
      <w:r>
        <w:lastRenderedPageBreak/>
        <w:t>Solutions</w:t>
      </w:r>
      <w:bookmarkEnd w:id="12"/>
    </w:p>
    <w:p w14:paraId="4514E90C" w14:textId="2490AB9C" w:rsidR="00AB2C48" w:rsidRDefault="004F0FF5">
      <w:pPr>
        <w:pStyle w:val="Heading2"/>
      </w:pPr>
      <w:bookmarkStart w:id="13" w:name="_Toc88829864"/>
      <w:r>
        <w:t>Changes to</w:t>
      </w:r>
      <w:r>
        <w:t xml:space="preserve"> digital health that need to be made to achieve its benefits</w:t>
      </w:r>
      <w:bookmarkEnd w:id="13"/>
    </w:p>
    <w:p w14:paraId="4E3D3804" w14:textId="77777777" w:rsidR="00AB2C48" w:rsidRDefault="004F0FF5">
      <w:r>
        <w:t>In partnership with Australian National University, Good Things Foundation Australia last year commenced a series of roundtable discussions focussed on better understanding the digital health div</w:t>
      </w:r>
      <w:r>
        <w:t>ide. We brought together the community sector, healthcare providers, government and academia to explore the issue of the 'digital health divide' and develop a series of recommendations. The consensus achieved by participants in the first two roundtables wa</w:t>
      </w:r>
      <w:r>
        <w:t xml:space="preserve">s clear - multiple solutions are needed to realise the potential of digital health for all Australians. </w:t>
      </w:r>
    </w:p>
    <w:p w14:paraId="1D9AD64F" w14:textId="77777777" w:rsidR="00AB2C48" w:rsidRDefault="004F0FF5">
      <w:r>
        <w:t xml:space="preserve">High priority recommendations were identified by participants to inform future programs and policies. </w:t>
      </w:r>
    </w:p>
    <w:p w14:paraId="581C5AE8" w14:textId="77777777" w:rsidR="00AB2C48" w:rsidRDefault="004F0FF5">
      <w:r>
        <w:t>Recommendations from Roundtable 1:</w:t>
      </w:r>
    </w:p>
    <w:p w14:paraId="52D857B0" w14:textId="77777777" w:rsidR="00AB2C48" w:rsidRDefault="004F0FF5">
      <w:pPr>
        <w:numPr>
          <w:ilvl w:val="0"/>
          <w:numId w:val="3"/>
        </w:numPr>
      </w:pPr>
      <w:r>
        <w:t xml:space="preserve">Meaningfully </w:t>
      </w:r>
      <w:r>
        <w:t>co-design and partner with communities in the long-term to support all Australians, particularly those most vulnerable, to use digital technology to support their health and wellbeing.</w:t>
      </w:r>
    </w:p>
    <w:p w14:paraId="50A8D9DF" w14:textId="77777777" w:rsidR="00AB2C48" w:rsidRDefault="004F0FF5">
      <w:pPr>
        <w:numPr>
          <w:ilvl w:val="0"/>
          <w:numId w:val="3"/>
        </w:numPr>
      </w:pPr>
      <w:r>
        <w:t xml:space="preserve">Build the confidence of clinicians and consumers on how to use digital </w:t>
      </w:r>
      <w:r>
        <w:t xml:space="preserve">health and embed digital health literacy in training and support services. </w:t>
      </w:r>
    </w:p>
    <w:p w14:paraId="78BB1F2B" w14:textId="77777777" w:rsidR="00AB2C48" w:rsidRDefault="004F0FF5">
      <w:pPr>
        <w:numPr>
          <w:ilvl w:val="0"/>
          <w:numId w:val="3"/>
        </w:numPr>
      </w:pPr>
      <w:r>
        <w:t>Consider piloting digital health interventions within the context of primary care, supporting both providers and patients.</w:t>
      </w:r>
    </w:p>
    <w:p w14:paraId="3DA7A8AF" w14:textId="77777777" w:rsidR="00AB2C48" w:rsidRDefault="004F0FF5">
      <w:r>
        <w:t>Recommendations from Roundtable 2:</w:t>
      </w:r>
    </w:p>
    <w:p w14:paraId="63FF2959" w14:textId="77777777" w:rsidR="00AB2C48" w:rsidRDefault="004F0FF5">
      <w:pPr>
        <w:numPr>
          <w:ilvl w:val="0"/>
          <w:numId w:val="7"/>
        </w:numPr>
      </w:pPr>
      <w:r>
        <w:t>Patients and consumers</w:t>
      </w:r>
      <w:r>
        <w:t xml:space="preserve"> need targeted support and education to develop the skills and confidence to use different forms of health technology, such as telehealth and online information resources.</w:t>
      </w:r>
    </w:p>
    <w:p w14:paraId="4EE22B20" w14:textId="77777777" w:rsidR="00AB2C48" w:rsidRDefault="004F0FF5">
      <w:pPr>
        <w:numPr>
          <w:ilvl w:val="0"/>
          <w:numId w:val="7"/>
        </w:numPr>
      </w:pPr>
      <w:r>
        <w:t>Reliable and affordable technology and connectivity must be provided to ensure equit</w:t>
      </w:r>
      <w:r>
        <w:t>able access to digital health services.</w:t>
      </w:r>
    </w:p>
    <w:p w14:paraId="559D44C3" w14:textId="77777777" w:rsidR="00AB2C48" w:rsidRDefault="004F0FF5">
      <w:pPr>
        <w:numPr>
          <w:ilvl w:val="0"/>
          <w:numId w:val="7"/>
        </w:numPr>
      </w:pPr>
      <w:r>
        <w:t>Health care providers need digital assistance and upskilling on using digital health technologies, such as telehealth.</w:t>
      </w:r>
    </w:p>
    <w:p w14:paraId="0D63DA63" w14:textId="77777777" w:rsidR="00AB2C48" w:rsidRDefault="004F0FF5">
      <w:r>
        <w:t>From these recommendations it is clear that skills and confidence in both consumers and clinician</w:t>
      </w:r>
      <w:r>
        <w:t>s will be a key enabler of emerging digital health technologies being embedded into day-to-day life of all Australians. This will require funding and dedicated support from across sectors to support those hardest-to-reach through offline interventions, pro</w:t>
      </w:r>
      <w:r>
        <w:t>grams and campaigns.</w:t>
      </w:r>
    </w:p>
    <w:p w14:paraId="4ABDD0DF" w14:textId="77777777" w:rsidR="00AB2C48" w:rsidRDefault="004F0FF5">
      <w:pPr>
        <w:numPr>
          <w:ilvl w:val="0"/>
          <w:numId w:val="6"/>
        </w:numPr>
      </w:pPr>
      <w:hyperlink r:id="rId13">
        <w:r>
          <w:rPr>
            <w:color w:val="1155CC"/>
            <w:u w:val="single"/>
          </w:rPr>
          <w:t>Read the full report and recommendations from the roundtables</w:t>
        </w:r>
      </w:hyperlink>
    </w:p>
    <w:p w14:paraId="6F02CABC" w14:textId="244EFF07" w:rsidR="00AB2C48" w:rsidRDefault="004F0FF5">
      <w:pPr>
        <w:pStyle w:val="Heading2"/>
      </w:pPr>
      <w:bookmarkStart w:id="14" w:name="_Toc88829865"/>
      <w:r>
        <w:lastRenderedPageBreak/>
        <w:t>Other information towards the digital health strategy in Australia</w:t>
      </w:r>
      <w:bookmarkEnd w:id="14"/>
    </w:p>
    <w:p w14:paraId="59287253" w14:textId="77777777" w:rsidR="00AB2C48" w:rsidRDefault="004F0FF5">
      <w:r>
        <w:t>For the National Digital Health Strategy to be realised, it needs to be developed in the context of a national, coordinated digital inclusion strategy. While work is underway and some infor</w:t>
      </w:r>
      <w:r>
        <w:t>mation has been released on this through the Digital Economy Strategy, a holistic and comprehensive plan is required for all Australians to benefit equally from the digital revolution currently underway, including in healthcare.</w:t>
      </w:r>
    </w:p>
    <w:p w14:paraId="7FB6C6DF" w14:textId="77777777" w:rsidR="00AB2C48" w:rsidRDefault="004F0FF5">
      <w:r>
        <w:t>In addition to this nationa</w:t>
      </w:r>
      <w:r>
        <w:t>l strategy, targeted and funded health-specific digital inclusion initiatives are needed to realise the full potential of digital health in Australia. Several examples are available to learn from in terms of closing the digital health skills divide for con</w:t>
      </w:r>
      <w:r>
        <w:t>sumers.</w:t>
      </w:r>
    </w:p>
    <w:p w14:paraId="21F8485B" w14:textId="77777777" w:rsidR="00AB2C48" w:rsidRDefault="004F0FF5">
      <w:r>
        <w:t>Good Things Foundation is currently working in partnership with Consumers Health Forum of Australia on the third of the recommendations from Expanding Digital Health Roundtable 1 to further develop the concept of the ‘Digital Health Navigator’ into</w:t>
      </w:r>
      <w:r>
        <w:t xml:space="preserve"> a formal approach to pilot. This pilot requires funding to be tested in real-world scenarios.</w:t>
      </w:r>
    </w:p>
    <w:p w14:paraId="4CFCA1E6" w14:textId="77777777" w:rsidR="00AB2C48" w:rsidRDefault="004F0FF5">
      <w:r>
        <w:t xml:space="preserve">The Digital Health Navigator model will be complementary to our Health My Way program - our successful, community-led digital health literacy program. Funded by </w:t>
      </w:r>
      <w:r>
        <w:t xml:space="preserve">ADHA, this program worked alongside 75 Network Partners, with over 30 located in regional/remote communities. </w:t>
      </w:r>
    </w:p>
    <w:p w14:paraId="12DBE267" w14:textId="77777777" w:rsidR="00AB2C48" w:rsidRDefault="004F0FF5">
      <w:pPr>
        <w:rPr>
          <w:i/>
          <w:color w:val="367D91"/>
        </w:rPr>
      </w:pPr>
      <w:r>
        <w:t xml:space="preserve">Nationally, 232 digital mentors were trained by Good Things Foundation to support over 3,000 learners develop basic digital health skills, and </w:t>
      </w:r>
      <w:proofErr w:type="gramStart"/>
      <w:r>
        <w:t>ov</w:t>
      </w:r>
      <w:r>
        <w:t>erall</w:t>
      </w:r>
      <w:proofErr w:type="gramEnd"/>
      <w:r>
        <w:t xml:space="preserve"> the program engaged over 6,000 community members around the benefits of digital health. This program was open to all Australians over the age of 18, with 79% of participating organisations reporting that the program increased participants’ access to </w:t>
      </w:r>
      <w:r>
        <w:t>digital health literacy support, and 92% stating the program also increased participants' social interactions and connections.</w:t>
      </w:r>
      <w:r>
        <w:rPr>
          <w:noProof/>
        </w:rPr>
        <w:lastRenderedPageBreak/>
        <w:drawing>
          <wp:inline distT="114300" distB="114300" distL="114300" distR="114300" wp14:anchorId="48245AD6" wp14:editId="35BDAA3F">
            <wp:extent cx="5734050" cy="3924300"/>
            <wp:effectExtent l="0" t="0" r="0" b="0"/>
            <wp:docPr id="5" name="image3.png" descr="Infographic showing outcomes of Health My Way: 75 community partners, 232 Digital Health Mentors trained, $435K in small grants distributed, 6,128 people reached,  3,013 learners supported"/>
            <wp:cNvGraphicFramePr/>
            <a:graphic xmlns:a="http://schemas.openxmlformats.org/drawingml/2006/main">
              <a:graphicData uri="http://schemas.openxmlformats.org/drawingml/2006/picture">
                <pic:pic xmlns:pic="http://schemas.openxmlformats.org/drawingml/2006/picture">
                  <pic:nvPicPr>
                    <pic:cNvPr id="0" name="image3.png" descr="Infographic showing outcomes of Health My Way: 75 community partners, 232 Digital Health Mentors trained, $435K in small grants distributed, 6,128 people reached,  3,013 learners supported"/>
                    <pic:cNvPicPr preferRelativeResize="0"/>
                  </pic:nvPicPr>
                  <pic:blipFill>
                    <a:blip r:embed="rId14"/>
                    <a:srcRect t="13263"/>
                    <a:stretch>
                      <a:fillRect/>
                    </a:stretch>
                  </pic:blipFill>
                  <pic:spPr>
                    <a:xfrm>
                      <a:off x="0" y="0"/>
                      <a:ext cx="5734050" cy="3924300"/>
                    </a:xfrm>
                    <a:prstGeom prst="rect">
                      <a:avLst/>
                    </a:prstGeom>
                    <a:ln/>
                  </pic:spPr>
                </pic:pic>
              </a:graphicData>
            </a:graphic>
          </wp:inline>
        </w:drawing>
      </w:r>
      <w:r>
        <w:rPr>
          <w:i/>
          <w:color w:val="367D91"/>
        </w:rPr>
        <w:t>The impact of Good Things Foundation Australia’s Health My Way program in numbers.</w:t>
      </w:r>
    </w:p>
    <w:p w14:paraId="188947D6" w14:textId="77777777" w:rsidR="00AB2C48" w:rsidRDefault="004F0FF5">
      <w:r>
        <w:t>This program successfully extended on basic di</w:t>
      </w:r>
      <w:r>
        <w:t xml:space="preserve">gital skills programs such as Be Connected, providing a model for targeted extension programs to focus on specific identified areas of need for digital health ability. </w:t>
      </w:r>
    </w:p>
    <w:p w14:paraId="65959BFB" w14:textId="77777777" w:rsidR="00AB2C48" w:rsidRDefault="004F0FF5">
      <w:r>
        <w:t xml:space="preserve">Community education programs like Health My Way need to be extended so all Australians </w:t>
      </w:r>
      <w:r>
        <w:t xml:space="preserve">have the skills to adopt telehealth and digital health initiatives, and find reliable health information online. Community-led digital health literacy programs have supported people during the pandemic to manage their health and wellbeing using tools like </w:t>
      </w:r>
      <w:r>
        <w:t>My Health Record, and find reliable sources of COVID-19 and online mental health information. As the health landscape rapidly transforms, more funded support is needed to maximise uptake of telehealth and government health initiatives and reduce the risk o</w:t>
      </w:r>
      <w:r>
        <w:t>f misinformation or low uptake.</w:t>
      </w:r>
    </w:p>
    <w:p w14:paraId="378DD1B6" w14:textId="77777777" w:rsidR="00AB2C48" w:rsidRDefault="004F0FF5">
      <w:pPr>
        <w:numPr>
          <w:ilvl w:val="0"/>
          <w:numId w:val="4"/>
        </w:numPr>
        <w:spacing w:after="0"/>
      </w:pPr>
      <w:hyperlink r:id="rId15">
        <w:r>
          <w:rPr>
            <w:color w:val="1155CC"/>
            <w:u w:val="single"/>
          </w:rPr>
          <w:t>Read more about the social impact of Health My Way</w:t>
        </w:r>
      </w:hyperlink>
    </w:p>
    <w:p w14:paraId="56B311AD" w14:textId="77777777" w:rsidR="00AB2C48" w:rsidRDefault="004F0FF5">
      <w:pPr>
        <w:numPr>
          <w:ilvl w:val="0"/>
          <w:numId w:val="4"/>
        </w:numPr>
        <w:spacing w:after="0"/>
      </w:pPr>
      <w:hyperlink r:id="rId16">
        <w:r>
          <w:rPr>
            <w:color w:val="1155CC"/>
            <w:u w:val="single"/>
          </w:rPr>
          <w:t>Read more about our regional approach to digital health education</w:t>
        </w:r>
      </w:hyperlink>
    </w:p>
    <w:p w14:paraId="2EB9FC88" w14:textId="77777777" w:rsidR="00AB2C48" w:rsidRDefault="004F0FF5">
      <w:pPr>
        <w:numPr>
          <w:ilvl w:val="0"/>
          <w:numId w:val="4"/>
        </w:numPr>
      </w:pPr>
      <w:hyperlink r:id="rId17">
        <w:r>
          <w:rPr>
            <w:color w:val="1155CC"/>
            <w:u w:val="single"/>
          </w:rPr>
          <w:t>Read how digital health literacy programs can be delivered in community settings</w:t>
        </w:r>
      </w:hyperlink>
      <w:r>
        <w:tab/>
      </w:r>
      <w:r>
        <w:tab/>
      </w:r>
      <w:r>
        <w:tab/>
      </w:r>
      <w:r>
        <w:tab/>
      </w:r>
      <w:r>
        <w:tab/>
      </w:r>
      <w:r>
        <w:tab/>
      </w:r>
    </w:p>
    <w:p w14:paraId="3019A95A" w14:textId="77777777" w:rsidR="00AB2C48" w:rsidRDefault="004F0FF5">
      <w:r>
        <w:t>In the UK, Good Things Foundation has worked in partnership with the</w:t>
      </w:r>
      <w:r>
        <w:t xml:space="preserve">ir network of community organisations and the National Health Service to develop and deliver the Widening Digital Health Participation program. This digital health literacy program has been delivered through establishing ‘digital health hubs’ in local </w:t>
      </w:r>
      <w:r>
        <w:lastRenderedPageBreak/>
        <w:t>comm</w:t>
      </w:r>
      <w:r>
        <w:t>unities and co-designing resources and programs to meet the community's needs.</w:t>
      </w:r>
      <w:r>
        <w:tab/>
      </w:r>
      <w:r>
        <w:tab/>
      </w:r>
      <w:r>
        <w:tab/>
      </w:r>
      <w:r>
        <w:tab/>
      </w:r>
      <w:r>
        <w:tab/>
      </w:r>
      <w:r>
        <w:tab/>
      </w:r>
    </w:p>
    <w:p w14:paraId="6382A128" w14:textId="77777777" w:rsidR="00AB2C48" w:rsidRDefault="004F0FF5">
      <w:r>
        <w:t>This program has resulted in:</w:t>
      </w:r>
      <w:r>
        <w:tab/>
      </w:r>
      <w:r>
        <w:tab/>
      </w:r>
      <w:r>
        <w:tab/>
      </w:r>
      <w:r>
        <w:tab/>
      </w:r>
      <w:r>
        <w:tab/>
      </w:r>
      <w:r>
        <w:tab/>
      </w:r>
    </w:p>
    <w:p w14:paraId="256D75F7" w14:textId="77777777" w:rsidR="00AB2C48" w:rsidRDefault="004F0FF5">
      <w:pPr>
        <w:numPr>
          <w:ilvl w:val="0"/>
          <w:numId w:val="1"/>
        </w:numPr>
        <w:spacing w:after="0"/>
      </w:pPr>
      <w:r>
        <w:t>£6.40 ROI for every £1 invested in digital health inclusion</w:t>
      </w:r>
    </w:p>
    <w:p w14:paraId="735356ED" w14:textId="77777777" w:rsidR="00AB2C48" w:rsidRDefault="004F0FF5">
      <w:pPr>
        <w:numPr>
          <w:ilvl w:val="0"/>
          <w:numId w:val="1"/>
        </w:numPr>
        <w:spacing w:after="0"/>
      </w:pPr>
      <w:r>
        <w:t>90% of people supported improved their wellbeing as a result of digital inc</w:t>
      </w:r>
      <w:r>
        <w:t xml:space="preserve">lusion activities </w:t>
      </w:r>
    </w:p>
    <w:p w14:paraId="5F3AA5E7" w14:textId="77777777" w:rsidR="00AB2C48" w:rsidRDefault="004F0FF5">
      <w:pPr>
        <w:numPr>
          <w:ilvl w:val="0"/>
          <w:numId w:val="1"/>
        </w:numPr>
        <w:spacing w:after="0"/>
      </w:pPr>
      <w:r>
        <w:t>51% felt more informed about their health</w:t>
      </w:r>
    </w:p>
    <w:p w14:paraId="67FB66A8" w14:textId="77777777" w:rsidR="00AB2C48" w:rsidRDefault="004F0FF5">
      <w:pPr>
        <w:numPr>
          <w:ilvl w:val="0"/>
          <w:numId w:val="1"/>
        </w:numPr>
      </w:pPr>
      <w:r>
        <w:t xml:space="preserve">50% said they feel less lonely or isolated. </w:t>
      </w:r>
    </w:p>
    <w:p w14:paraId="329E2FC5" w14:textId="77777777" w:rsidR="00AB2C48" w:rsidRDefault="004F0FF5">
      <w:r>
        <w:t>Again, this shows the wide-ranging positive impact partnership-based and community-led digital health literacy programs can have, and how they need to</w:t>
      </w:r>
      <w:r>
        <w:t xml:space="preserve"> be funded and fully incorporated into the national digital health strategy moving forward.</w:t>
      </w:r>
    </w:p>
    <w:p w14:paraId="5216948B" w14:textId="77777777" w:rsidR="00DE4AAA" w:rsidRDefault="00DE4AAA">
      <w:pPr>
        <w:rPr>
          <w:rFonts w:ascii="Rubik Medium" w:eastAsia="Rubik Medium" w:hAnsi="Rubik Medium" w:cs="Rubik Medium"/>
          <w:color w:val="367D91"/>
          <w:sz w:val="32"/>
          <w:szCs w:val="32"/>
        </w:rPr>
      </w:pPr>
      <w:r>
        <w:br w:type="page"/>
      </w:r>
    </w:p>
    <w:p w14:paraId="799B7241" w14:textId="38DB7603" w:rsidR="00AB2C48" w:rsidRDefault="004F0FF5">
      <w:pPr>
        <w:pStyle w:val="Heading1"/>
      </w:pPr>
      <w:bookmarkStart w:id="15" w:name="_Toc88829866"/>
      <w:r>
        <w:lastRenderedPageBreak/>
        <w:t>About Good Things Foundation Australia</w:t>
      </w:r>
      <w:bookmarkEnd w:id="15"/>
    </w:p>
    <w:p w14:paraId="5B7B11B6" w14:textId="77777777" w:rsidR="00AB2C48" w:rsidRDefault="004F0FF5">
      <w:r>
        <w:t>Good Things Foundation Australia is a social change charity, helping people to improve their lives through digital. We work w</w:t>
      </w:r>
      <w:r>
        <w:t xml:space="preserve">ith partners in thousands of communities across Australia and the UK. </w:t>
      </w:r>
    </w:p>
    <w:p w14:paraId="1B6354C0" w14:textId="77777777" w:rsidR="00AB2C48" w:rsidRDefault="004F0FF5">
      <w:r>
        <w:t xml:space="preserve">In Australia, we have built and manage the Australian Government funded </w:t>
      </w:r>
      <w:hyperlink r:id="rId18">
        <w:r>
          <w:rPr>
            <w:color w:val="1155CC"/>
            <w:u w:val="single"/>
          </w:rPr>
          <w:t>Be Connected Network</w:t>
        </w:r>
      </w:hyperlink>
      <w:r>
        <w:t xml:space="preserve"> of 3,500 community partners and de</w:t>
      </w:r>
      <w:r>
        <w:t xml:space="preserve">liver a small grants program to support people over 50 to learn essential digital skills. We coordinate the annual digital inclusion campaign </w:t>
      </w:r>
      <w:hyperlink r:id="rId19">
        <w:r>
          <w:rPr>
            <w:color w:val="1155CC"/>
            <w:u w:val="single"/>
          </w:rPr>
          <w:t>Get Online Week</w:t>
        </w:r>
      </w:hyperlink>
      <w:r>
        <w:t>, which last year supported 23,500 people to impr</w:t>
      </w:r>
      <w:r>
        <w:t xml:space="preserve">ove their digital skills. With the support of the Australian Digital Health Agency and our network of community organisations, we assisted adults of all ages to improve their digital health literacy through our </w:t>
      </w:r>
      <w:hyperlink r:id="rId20">
        <w:r>
          <w:rPr>
            <w:color w:val="1155CC"/>
            <w:u w:val="single"/>
          </w:rPr>
          <w:t>Health My Way</w:t>
        </w:r>
      </w:hyperlink>
      <w:r>
        <w:t xml:space="preserve"> program. </w:t>
      </w:r>
    </w:p>
    <w:p w14:paraId="4CB7173A" w14:textId="77777777" w:rsidR="00AB2C48" w:rsidRDefault="004F0FF5">
      <w:r>
        <w:t>Good Things Foundation has run digital inclusion projects in the UK for over ten years and worked in Australia since 2017.</w:t>
      </w:r>
    </w:p>
    <w:p w14:paraId="2702DEDE" w14:textId="77777777" w:rsidR="00AB2C48" w:rsidRDefault="004F0FF5">
      <w:r>
        <w:t>Learn more about our work:</w:t>
      </w:r>
    </w:p>
    <w:p w14:paraId="342CB979" w14:textId="77777777" w:rsidR="00AB2C48" w:rsidRDefault="004F0FF5">
      <w:pPr>
        <w:numPr>
          <w:ilvl w:val="0"/>
          <w:numId w:val="2"/>
        </w:numPr>
        <w:spacing w:after="0"/>
      </w:pPr>
      <w:hyperlink r:id="rId21">
        <w:r>
          <w:rPr>
            <w:color w:val="1155CC"/>
            <w:u w:val="single"/>
          </w:rPr>
          <w:t>Information about our projects</w:t>
        </w:r>
      </w:hyperlink>
    </w:p>
    <w:p w14:paraId="32D43418" w14:textId="77777777" w:rsidR="00AB2C48" w:rsidRDefault="004F0FF5">
      <w:pPr>
        <w:numPr>
          <w:ilvl w:val="0"/>
          <w:numId w:val="2"/>
        </w:numPr>
        <w:spacing w:after="0"/>
      </w:pPr>
      <w:hyperlink r:id="rId22">
        <w:r>
          <w:rPr>
            <w:color w:val="1155CC"/>
            <w:u w:val="single"/>
          </w:rPr>
          <w:t>Our research and publications</w:t>
        </w:r>
      </w:hyperlink>
    </w:p>
    <w:p w14:paraId="11DF4E18" w14:textId="77777777" w:rsidR="00AB2C48" w:rsidRDefault="004F0FF5">
      <w:pPr>
        <w:numPr>
          <w:ilvl w:val="0"/>
          <w:numId w:val="2"/>
        </w:numPr>
        <w:spacing w:after="0"/>
      </w:pPr>
      <w:hyperlink r:id="rId23">
        <w:r>
          <w:rPr>
            <w:color w:val="1155CC"/>
            <w:u w:val="single"/>
          </w:rPr>
          <w:t xml:space="preserve">Our work in the UK </w:t>
        </w:r>
      </w:hyperlink>
    </w:p>
    <w:p w14:paraId="3EC3AC3C" w14:textId="5169CBEE" w:rsidR="00AB2C48" w:rsidRDefault="004F0FF5">
      <w:pPr>
        <w:pStyle w:val="Heading1"/>
      </w:pPr>
      <w:bookmarkStart w:id="16" w:name="_Toc88829867"/>
      <w:r>
        <w:t>Acknowledgement of Country</w:t>
      </w:r>
      <w:bookmarkEnd w:id="16"/>
    </w:p>
    <w:p w14:paraId="73B35881" w14:textId="77777777" w:rsidR="00AB2C48" w:rsidRDefault="004F0FF5">
      <w:r>
        <w:t xml:space="preserve">Good Things Foundation Australia acknowledges that we </w:t>
      </w:r>
      <w:proofErr w:type="gramStart"/>
      <w:r>
        <w:t>work  on</w:t>
      </w:r>
      <w:proofErr w:type="gramEnd"/>
      <w:r>
        <w:t xml:space="preserve"> the land of the Gadigal people of the Eora Nation. We pay our respects to elders - past, present and future.</w:t>
      </w:r>
    </w:p>
    <w:p w14:paraId="42573D7B" w14:textId="50B103F2" w:rsidR="00AB2C48" w:rsidRDefault="004F0FF5">
      <w:pPr>
        <w:pStyle w:val="Heading1"/>
      </w:pPr>
      <w:bookmarkStart w:id="17" w:name="_Toc88829868"/>
      <w:r>
        <w:t>Contact</w:t>
      </w:r>
      <w:bookmarkEnd w:id="17"/>
    </w:p>
    <w:p w14:paraId="27DE71D3" w14:textId="77777777" w:rsidR="00AB2C48" w:rsidRDefault="004F0FF5">
      <w:pPr>
        <w:spacing w:after="0"/>
      </w:pPr>
      <w:r>
        <w:t>Liz Jones</w:t>
      </w:r>
    </w:p>
    <w:p w14:paraId="1BC172D6" w14:textId="77777777" w:rsidR="00AB2C48" w:rsidRDefault="004F0FF5">
      <w:pPr>
        <w:spacing w:after="0"/>
      </w:pPr>
      <w:r>
        <w:t>Director o</w:t>
      </w:r>
      <w:r>
        <w:t>f Partnerships &amp; Growth</w:t>
      </w:r>
    </w:p>
    <w:p w14:paraId="675F44A5" w14:textId="77777777" w:rsidR="00AB2C48" w:rsidRDefault="004F0FF5">
      <w:pPr>
        <w:spacing w:after="0"/>
      </w:pPr>
      <w:r>
        <w:t>Good Things Foundation Australia</w:t>
      </w:r>
    </w:p>
    <w:p w14:paraId="4CD96407" w14:textId="77777777" w:rsidR="00AB2C48" w:rsidRDefault="004F0FF5">
      <w:pPr>
        <w:spacing w:after="0"/>
      </w:pPr>
      <w:r>
        <w:t>P: 02 9521 9292</w:t>
      </w:r>
    </w:p>
    <w:p w14:paraId="4ADF4492" w14:textId="77777777" w:rsidR="00AB2C48" w:rsidRDefault="004F0FF5">
      <w:pPr>
        <w:spacing w:after="0"/>
      </w:pPr>
      <w:r>
        <w:t>E: liz.jones@goodthingsfoundation.org</w:t>
      </w:r>
    </w:p>
    <w:p w14:paraId="5F948D57" w14:textId="60FF24FC" w:rsidR="00AC405A" w:rsidRDefault="004F0FF5" w:rsidP="00AC405A">
      <w:pPr>
        <w:spacing w:after="0"/>
      </w:pPr>
      <w:hyperlink r:id="rId24">
        <w:r>
          <w:rPr>
            <w:color w:val="1155CC"/>
            <w:u w:val="single"/>
          </w:rPr>
          <w:t>www.goodthingsfoundation.org</w:t>
        </w:r>
      </w:hyperlink>
    </w:p>
    <w:p w14:paraId="29768B2B" w14:textId="67FB2CF6" w:rsidR="00AB2C48" w:rsidRDefault="004F0FF5" w:rsidP="00DE4AAA">
      <w:pPr>
        <w:spacing w:before="480" w:after="0"/>
        <w:rPr>
          <w:b/>
          <w:color w:val="367D91"/>
        </w:rPr>
      </w:pPr>
      <w:r>
        <w:rPr>
          <w:b/>
          <w:noProof/>
          <w:color w:val="367D91"/>
        </w:rPr>
        <w:drawing>
          <wp:inline distT="0" distB="0" distL="0" distR="0" wp14:anchorId="4838F8F2" wp14:editId="3C1BF303">
            <wp:extent cx="3110988" cy="714375"/>
            <wp:effectExtent l="0" t="0" r="635" b="0"/>
            <wp:docPr id="7" name="image2.png" descr="Good Things Foundation Australia logo"/>
            <wp:cNvGraphicFramePr/>
            <a:graphic xmlns:a="http://schemas.openxmlformats.org/drawingml/2006/main">
              <a:graphicData uri="http://schemas.openxmlformats.org/drawingml/2006/picture">
                <pic:pic xmlns:pic="http://schemas.openxmlformats.org/drawingml/2006/picture">
                  <pic:nvPicPr>
                    <pic:cNvPr id="0" name="image2.png" descr="Good Things Foundation Australia logo"/>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a:xfrm>
                      <a:off x="0" y="0"/>
                      <a:ext cx="3110988" cy="714375"/>
                    </a:xfrm>
                    <a:prstGeom prst="rect">
                      <a:avLst/>
                    </a:prstGeom>
                    <a:ln/>
                  </pic:spPr>
                </pic:pic>
              </a:graphicData>
            </a:graphic>
          </wp:inline>
        </w:drawing>
      </w:r>
    </w:p>
    <w:sectPr w:rsidR="00AB2C48">
      <w:footerReference w:type="default" r:id="rId26"/>
      <w:footerReference w:type="first" r:id="rId2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99B" w14:textId="77777777" w:rsidR="004F0FF5" w:rsidRDefault="004F0FF5">
      <w:pPr>
        <w:spacing w:after="0" w:line="240" w:lineRule="auto"/>
      </w:pPr>
      <w:r>
        <w:separator/>
      </w:r>
    </w:p>
  </w:endnote>
  <w:endnote w:type="continuationSeparator" w:id="0">
    <w:p w14:paraId="245E24DC" w14:textId="77777777" w:rsidR="004F0FF5" w:rsidRDefault="004F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ubik Light">
    <w:panose1 w:val="00000400000000000000"/>
    <w:charset w:val="B1"/>
    <w:family w:val="auto"/>
    <w:pitch w:val="variable"/>
    <w:sig w:usb0="A0000A6F" w:usb1="4000205B" w:usb2="00000000" w:usb3="00000000" w:csb0="000000B7" w:csb1="00000000"/>
  </w:font>
  <w:font w:name="Rubik Medium">
    <w:panose1 w:val="00000600000000000000"/>
    <w:charset w:val="B1"/>
    <w:family w:val="auto"/>
    <w:pitch w:val="variable"/>
    <w:sig w:usb0="00000A07" w:usb1="40000001" w:usb2="00000000" w:usb3="00000000" w:csb0="000000B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4781" w14:textId="77777777" w:rsidR="00AB2C48" w:rsidRDefault="004F0FF5">
    <w:pPr>
      <w:spacing w:after="0"/>
      <w:jc w:val="right"/>
      <w:rPr>
        <w:color w:val="367D91"/>
        <w:sz w:val="20"/>
        <w:szCs w:val="20"/>
      </w:rPr>
    </w:pPr>
    <w:r>
      <w:rPr>
        <w:color w:val="367D91"/>
        <w:sz w:val="20"/>
        <w:szCs w:val="20"/>
      </w:rPr>
      <w:t xml:space="preserve">National Digital Health Strategy Submission, Good Things Foundation Australia </w:t>
    </w:r>
    <w:r>
      <w:rPr>
        <w:color w:val="367D91"/>
        <w:sz w:val="20"/>
        <w:szCs w:val="20"/>
      </w:rPr>
      <w:tab/>
    </w:r>
    <w:r>
      <w:rPr>
        <w:color w:val="367D91"/>
        <w:sz w:val="20"/>
        <w:szCs w:val="20"/>
      </w:rPr>
      <w:tab/>
    </w:r>
    <w:r>
      <w:rPr>
        <w:color w:val="367D91"/>
        <w:sz w:val="20"/>
        <w:szCs w:val="20"/>
      </w:rPr>
      <w:tab/>
    </w:r>
    <w:r>
      <w:rPr>
        <w:color w:val="367D91"/>
        <w:sz w:val="20"/>
        <w:szCs w:val="20"/>
      </w:rPr>
      <w:fldChar w:fldCharType="begin"/>
    </w:r>
    <w:r>
      <w:rPr>
        <w:color w:val="367D91"/>
        <w:sz w:val="20"/>
        <w:szCs w:val="20"/>
      </w:rPr>
      <w:instrText>PAGE</w:instrText>
    </w:r>
    <w:r>
      <w:rPr>
        <w:color w:val="367D91"/>
        <w:sz w:val="20"/>
        <w:szCs w:val="20"/>
      </w:rPr>
      <w:fldChar w:fldCharType="separate"/>
    </w:r>
    <w:r w:rsidR="00AC405A">
      <w:rPr>
        <w:noProof/>
        <w:color w:val="367D91"/>
        <w:sz w:val="20"/>
        <w:szCs w:val="20"/>
      </w:rPr>
      <w:t>2</w:t>
    </w:r>
    <w:r>
      <w:rPr>
        <w:color w:val="367D9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39E" w14:textId="77777777" w:rsidR="00AB2C48" w:rsidRDefault="004F0FF5" w:rsidP="000E7CE5">
    <w:pPr>
      <w:jc w:val="center"/>
    </w:pPr>
    <w:r>
      <w:rPr>
        <w:noProof/>
      </w:rPr>
      <w:drawing>
        <wp:inline distT="0" distB="0" distL="0" distR="0" wp14:anchorId="5FFE7089" wp14:editId="4C4B0643">
          <wp:extent cx="2574798" cy="590550"/>
          <wp:effectExtent l="0" t="0" r="3810" b="0"/>
          <wp:docPr id="2" name="image2.png" descr="Good Things Foundation Australia logo"/>
          <wp:cNvGraphicFramePr/>
          <a:graphic xmlns:a="http://schemas.openxmlformats.org/drawingml/2006/main">
            <a:graphicData uri="http://schemas.openxmlformats.org/drawingml/2006/picture">
              <pic:pic xmlns:pic="http://schemas.openxmlformats.org/drawingml/2006/picture">
                <pic:nvPicPr>
                  <pic:cNvPr id="0" name="image2.png" descr="Good Things Foundation Australia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74798" cy="5905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5C5D" w14:textId="77777777" w:rsidR="004F0FF5" w:rsidRDefault="004F0FF5">
      <w:pPr>
        <w:spacing w:after="0" w:line="240" w:lineRule="auto"/>
      </w:pPr>
      <w:r>
        <w:separator/>
      </w:r>
    </w:p>
  </w:footnote>
  <w:footnote w:type="continuationSeparator" w:id="0">
    <w:p w14:paraId="082E2CFD" w14:textId="77777777" w:rsidR="004F0FF5" w:rsidRDefault="004F0FF5">
      <w:pPr>
        <w:spacing w:after="0" w:line="240" w:lineRule="auto"/>
      </w:pPr>
      <w:r>
        <w:continuationSeparator/>
      </w:r>
    </w:p>
  </w:footnote>
  <w:footnote w:id="1">
    <w:p w14:paraId="3733A4E4" w14:textId="77777777" w:rsidR="00AB2C48" w:rsidRDefault="004F0FF5">
      <w:pPr>
        <w:spacing w:after="0" w:line="240" w:lineRule="auto"/>
        <w:rPr>
          <w:sz w:val="20"/>
          <w:szCs w:val="20"/>
        </w:rPr>
      </w:pPr>
      <w:r>
        <w:rPr>
          <w:vertAlign w:val="superscript"/>
        </w:rPr>
        <w:footnoteRef/>
      </w:r>
      <w:r>
        <w:rPr>
          <w:sz w:val="20"/>
          <w:szCs w:val="20"/>
        </w:rPr>
        <w:t xml:space="preserve"> Australian Digital Inclusion Index 2021</w:t>
      </w:r>
    </w:p>
  </w:footnote>
  <w:footnote w:id="2">
    <w:p w14:paraId="534982F0" w14:textId="77777777" w:rsidR="00AB2C48" w:rsidRDefault="004F0FF5">
      <w:pPr>
        <w:spacing w:after="0" w:line="240" w:lineRule="auto"/>
        <w:rPr>
          <w:sz w:val="20"/>
          <w:szCs w:val="20"/>
        </w:rPr>
      </w:pPr>
      <w:r>
        <w:rPr>
          <w:vertAlign w:val="superscript"/>
        </w:rPr>
        <w:footnoteRef/>
      </w:r>
      <w:r>
        <w:rPr>
          <w:sz w:val="20"/>
          <w:szCs w:val="20"/>
        </w:rPr>
        <w:t xml:space="preserve"> ACMA (2021) </w:t>
      </w:r>
      <w:hyperlink r:id="rId1">
        <w:r>
          <w:rPr>
            <w:color w:val="1155CC"/>
            <w:sz w:val="20"/>
            <w:szCs w:val="20"/>
            <w:u w:val="single"/>
          </w:rPr>
          <w:t>Communication and Media in Australia. How we use the internet</w:t>
        </w:r>
      </w:hyperlink>
    </w:p>
  </w:footnote>
  <w:footnote w:id="3">
    <w:p w14:paraId="46310F4C" w14:textId="77777777" w:rsidR="00AB2C48" w:rsidRDefault="004F0FF5">
      <w:pPr>
        <w:spacing w:after="0" w:line="240" w:lineRule="auto"/>
        <w:rPr>
          <w:sz w:val="20"/>
          <w:szCs w:val="20"/>
        </w:rPr>
      </w:pPr>
      <w:r>
        <w:rPr>
          <w:vertAlign w:val="superscript"/>
        </w:rPr>
        <w:footnoteRef/>
      </w:r>
      <w:r>
        <w:rPr>
          <w:sz w:val="20"/>
          <w:szCs w:val="20"/>
        </w:rPr>
        <w:t xml:space="preserve">Thomas, J., </w:t>
      </w:r>
      <w:proofErr w:type="spellStart"/>
      <w:r>
        <w:rPr>
          <w:sz w:val="20"/>
          <w:szCs w:val="20"/>
        </w:rPr>
        <w:t>Barraket</w:t>
      </w:r>
      <w:proofErr w:type="spellEnd"/>
      <w:r>
        <w:rPr>
          <w:sz w:val="20"/>
          <w:szCs w:val="20"/>
        </w:rPr>
        <w:t>, J., Pa</w:t>
      </w:r>
      <w:r>
        <w:rPr>
          <w:sz w:val="20"/>
          <w:szCs w:val="20"/>
        </w:rPr>
        <w:t xml:space="preserve">rkinson, S., Wilson, C., Holcombe-James, I., Kennedy, J., </w:t>
      </w:r>
      <w:proofErr w:type="spellStart"/>
      <w:r>
        <w:rPr>
          <w:sz w:val="20"/>
          <w:szCs w:val="20"/>
        </w:rPr>
        <w:t>Mannell</w:t>
      </w:r>
      <w:proofErr w:type="spellEnd"/>
      <w:r>
        <w:rPr>
          <w:sz w:val="20"/>
          <w:szCs w:val="20"/>
        </w:rPr>
        <w:t xml:space="preserve">, K., Brydon, A. (2021). </w:t>
      </w:r>
      <w:hyperlink r:id="rId2">
        <w:r>
          <w:rPr>
            <w:color w:val="1155CC"/>
            <w:sz w:val="20"/>
            <w:szCs w:val="20"/>
            <w:u w:val="single"/>
          </w:rPr>
          <w:t>Australian Digital Inclusion Index: 2021</w:t>
        </w:r>
      </w:hyperlink>
      <w:r>
        <w:rPr>
          <w:sz w:val="20"/>
          <w:szCs w:val="20"/>
        </w:rPr>
        <w:t>. Melbourne: RMIT,</w:t>
      </w:r>
      <w:r>
        <w:rPr>
          <w:sz w:val="20"/>
          <w:szCs w:val="20"/>
        </w:rPr>
        <w:t xml:space="preserve"> Swinburne University of Technology, and Telstra, p. 5</w:t>
      </w:r>
    </w:p>
  </w:footnote>
  <w:footnote w:id="4">
    <w:p w14:paraId="6324B5D7" w14:textId="77777777" w:rsidR="00AB2C48" w:rsidRDefault="004F0FF5">
      <w:pPr>
        <w:spacing w:after="0" w:line="240" w:lineRule="auto"/>
        <w:rPr>
          <w:sz w:val="20"/>
          <w:szCs w:val="20"/>
        </w:rPr>
      </w:pPr>
      <w:r>
        <w:rPr>
          <w:vertAlign w:val="superscript"/>
        </w:rPr>
        <w:footnoteRef/>
      </w:r>
      <w:r>
        <w:rPr>
          <w:sz w:val="20"/>
          <w:szCs w:val="20"/>
        </w:rPr>
        <w:t xml:space="preserve"> Thomas, J, </w:t>
      </w:r>
      <w:proofErr w:type="spellStart"/>
      <w:r>
        <w:rPr>
          <w:sz w:val="20"/>
          <w:szCs w:val="20"/>
        </w:rPr>
        <w:t>Barraket</w:t>
      </w:r>
      <w:proofErr w:type="spellEnd"/>
      <w:r>
        <w:rPr>
          <w:sz w:val="20"/>
          <w:szCs w:val="20"/>
        </w:rPr>
        <w:t xml:space="preserve">, J, Wilson, CK, Holcombe-James, I, Kennedy, J, Rennie, E, Ewing, S, MacDonald, T, (2020), </w:t>
      </w:r>
      <w:hyperlink r:id="rId3">
        <w:r>
          <w:rPr>
            <w:i/>
            <w:color w:val="1155CC"/>
            <w:sz w:val="20"/>
            <w:szCs w:val="20"/>
            <w:u w:val="single"/>
          </w:rPr>
          <w:t>Measuring Australia’s Digital Divide: The Australian Digital Inclusion Index 2020</w:t>
        </w:r>
      </w:hyperlink>
      <w:r>
        <w:rPr>
          <w:sz w:val="20"/>
          <w:szCs w:val="20"/>
        </w:rPr>
        <w:t>, RMIT and Swinburne University of Technology, Melbourne, for Telstra, p. 15</w:t>
      </w:r>
    </w:p>
  </w:footnote>
  <w:footnote w:id="5">
    <w:p w14:paraId="1260F424" w14:textId="77777777" w:rsidR="00AB2C48" w:rsidRDefault="004F0FF5">
      <w:pPr>
        <w:spacing w:after="0" w:line="240" w:lineRule="auto"/>
        <w:rPr>
          <w:sz w:val="20"/>
          <w:szCs w:val="20"/>
        </w:rPr>
      </w:pPr>
      <w:r>
        <w:rPr>
          <w:vertAlign w:val="superscript"/>
        </w:rPr>
        <w:footnoteRef/>
      </w:r>
      <w:r>
        <w:rPr>
          <w:sz w:val="20"/>
          <w:szCs w:val="20"/>
        </w:rPr>
        <w:t xml:space="preserve"> Notley, T Chambers, S Park, S </w:t>
      </w:r>
      <w:proofErr w:type="spellStart"/>
      <w:r>
        <w:rPr>
          <w:sz w:val="20"/>
          <w:szCs w:val="20"/>
        </w:rPr>
        <w:t>Dezuanni</w:t>
      </w:r>
      <w:proofErr w:type="spellEnd"/>
      <w:r>
        <w:rPr>
          <w:sz w:val="20"/>
          <w:szCs w:val="20"/>
        </w:rPr>
        <w:t xml:space="preserve">, M (2021) </w:t>
      </w:r>
      <w:hyperlink r:id="rId4">
        <w:r>
          <w:rPr>
            <w:i/>
            <w:color w:val="1155CC"/>
            <w:sz w:val="20"/>
            <w:szCs w:val="20"/>
            <w:u w:val="single"/>
          </w:rPr>
          <w:t>Adult Media Literacy</w:t>
        </w:r>
      </w:hyperlink>
      <w:hyperlink r:id="rId5">
        <w:r>
          <w:rPr>
            <w:color w:val="1155CC"/>
            <w:sz w:val="20"/>
            <w:szCs w:val="20"/>
            <w:u w:val="single"/>
          </w:rPr>
          <w:t xml:space="preserve"> </w:t>
        </w:r>
      </w:hyperlink>
      <w:hyperlink r:id="rId6">
        <w:r>
          <w:rPr>
            <w:i/>
            <w:color w:val="1155CC"/>
            <w:sz w:val="20"/>
            <w:szCs w:val="20"/>
            <w:u w:val="single"/>
          </w:rPr>
          <w:t>in Australia: Attitudes, Experiences and Needs</w:t>
        </w:r>
      </w:hyperlink>
      <w:r>
        <w:rPr>
          <w:i/>
          <w:color w:val="367D91"/>
          <w:sz w:val="20"/>
          <w:szCs w:val="20"/>
        </w:rPr>
        <w:t xml:space="preserve">, </w:t>
      </w:r>
      <w:r>
        <w:rPr>
          <w:sz w:val="20"/>
          <w:szCs w:val="20"/>
        </w:rPr>
        <w:t>WSU, QUT and University of Canberra, (2020), p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2BF"/>
    <w:multiLevelType w:val="multilevel"/>
    <w:tmpl w:val="9DB01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E79C6"/>
    <w:multiLevelType w:val="multilevel"/>
    <w:tmpl w:val="F5CE8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AE1CC7"/>
    <w:multiLevelType w:val="multilevel"/>
    <w:tmpl w:val="7BF25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1C237F"/>
    <w:multiLevelType w:val="multilevel"/>
    <w:tmpl w:val="F1B8CFB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085EB4"/>
    <w:multiLevelType w:val="multilevel"/>
    <w:tmpl w:val="E968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314B38"/>
    <w:multiLevelType w:val="multilevel"/>
    <w:tmpl w:val="AC4A3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4A38B4"/>
    <w:multiLevelType w:val="multilevel"/>
    <w:tmpl w:val="FD5A2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7A646F"/>
    <w:multiLevelType w:val="multilevel"/>
    <w:tmpl w:val="A622D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48"/>
    <w:rsid w:val="000E7CE5"/>
    <w:rsid w:val="004F0FF5"/>
    <w:rsid w:val="00A57931"/>
    <w:rsid w:val="00AB2C48"/>
    <w:rsid w:val="00AC405A"/>
    <w:rsid w:val="00DE4AAA"/>
    <w:rsid w:val="00E94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470E"/>
  <w15:docId w15:val="{AE8DB126-A03F-3E41-B2C1-CE795D54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Light" w:eastAsia="Rubik Light" w:hAnsi="Rubik Light" w:cs="Rubik Light"/>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40" w:line="273" w:lineRule="auto"/>
      <w:outlineLvl w:val="0"/>
    </w:pPr>
    <w:rPr>
      <w:rFonts w:ascii="Rubik Medium" w:eastAsia="Rubik Medium" w:hAnsi="Rubik Medium" w:cs="Rubik Medium"/>
      <w:color w:val="367D91"/>
      <w:sz w:val="32"/>
      <w:szCs w:val="32"/>
    </w:rPr>
  </w:style>
  <w:style w:type="paragraph" w:styleId="Heading2">
    <w:name w:val="heading 2"/>
    <w:basedOn w:val="Normal"/>
    <w:next w:val="Normal"/>
    <w:uiPriority w:val="9"/>
    <w:unhideWhenUsed/>
    <w:qFormat/>
    <w:pPr>
      <w:keepNext/>
      <w:keepLines/>
      <w:outlineLvl w:val="1"/>
    </w:pPr>
    <w:rPr>
      <w:rFonts w:ascii="Rubik Medium" w:eastAsia="Rubik Medium" w:hAnsi="Rubik Medium" w:cs="Rubik Medium"/>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0E7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CE5"/>
  </w:style>
  <w:style w:type="paragraph" w:styleId="Footer">
    <w:name w:val="footer"/>
    <w:basedOn w:val="Normal"/>
    <w:link w:val="FooterChar"/>
    <w:uiPriority w:val="99"/>
    <w:unhideWhenUsed/>
    <w:rsid w:val="000E7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CE5"/>
  </w:style>
  <w:style w:type="paragraph" w:styleId="TOC1">
    <w:name w:val="toc 1"/>
    <w:basedOn w:val="Normal"/>
    <w:next w:val="Normal"/>
    <w:autoRedefine/>
    <w:uiPriority w:val="39"/>
    <w:unhideWhenUsed/>
    <w:rsid w:val="00DE4AAA"/>
    <w:pPr>
      <w:tabs>
        <w:tab w:val="right" w:pos="9019"/>
      </w:tabs>
      <w:spacing w:after="100"/>
    </w:pPr>
    <w:rPr>
      <w:b/>
      <w:bCs/>
      <w:noProof/>
      <w:color w:val="367D91"/>
    </w:rPr>
  </w:style>
  <w:style w:type="paragraph" w:styleId="TOC2">
    <w:name w:val="toc 2"/>
    <w:basedOn w:val="Normal"/>
    <w:next w:val="Normal"/>
    <w:autoRedefine/>
    <w:uiPriority w:val="39"/>
    <w:unhideWhenUsed/>
    <w:rsid w:val="00DE4AAA"/>
    <w:pPr>
      <w:spacing w:after="100"/>
      <w:ind w:left="240"/>
    </w:pPr>
  </w:style>
  <w:style w:type="character" w:styleId="Hyperlink">
    <w:name w:val="Hyperlink"/>
    <w:basedOn w:val="DefaultParagraphFont"/>
    <w:uiPriority w:val="99"/>
    <w:unhideWhenUsed/>
    <w:rsid w:val="00DE4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dthingsfoundation.org.au/news/expanding-digital-health/" TargetMode="External"/><Relationship Id="rId18" Type="http://schemas.openxmlformats.org/officeDocument/2006/relationships/hyperlink" Target="https://www.beconnectednetwork.org.a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odthingsfoundation.org.au/projects" TargetMode="External"/><Relationship Id="rId7" Type="http://schemas.openxmlformats.org/officeDocument/2006/relationships/image" Target="media/image1.png"/><Relationship Id="rId12" Type="http://schemas.openxmlformats.org/officeDocument/2006/relationships/hyperlink" Target="https://aus.getonlineweek.com/tips-for-getting-online" TargetMode="External"/><Relationship Id="rId17" Type="http://schemas.openxmlformats.org/officeDocument/2006/relationships/hyperlink" Target="https://www.goodthingsfoundation.org.au/news/crafting-better-digital-health-skills/"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goodthingsfoundation.org.au/news/reaching-regional-with-digital-health-education/" TargetMode="External"/><Relationship Id="rId20" Type="http://schemas.openxmlformats.org/officeDocument/2006/relationships/hyperlink" Target="https://www.goodthingsfoundation.org.au/projects/health-my-wa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goodthingsfoundation.org.au/subjects/digital-health" TargetMode="External"/><Relationship Id="rId24" Type="http://schemas.openxmlformats.org/officeDocument/2006/relationships/hyperlink" Target="http://www.goodthingsfoundation.org" TargetMode="External"/><Relationship Id="rId5" Type="http://schemas.openxmlformats.org/officeDocument/2006/relationships/footnotes" Target="footnotes.xml"/><Relationship Id="rId15" Type="http://schemas.openxmlformats.org/officeDocument/2006/relationships/hyperlink" Target="https://www.goodthingsfoundation.org.au/news/the-social-impact-of-health-my-way/" TargetMode="External"/><Relationship Id="rId23" Type="http://schemas.openxmlformats.org/officeDocument/2006/relationships/hyperlink" Target="https://www.goodthingsfoundation.org/" TargetMode="External"/><Relationship Id="rId28" Type="http://schemas.openxmlformats.org/officeDocument/2006/relationships/fontTable" Target="fontTable.xml"/><Relationship Id="rId10" Type="http://schemas.openxmlformats.org/officeDocument/2006/relationships/hyperlink" Target="https://www.goodthingsfoundation.org.au/news/digital-nation-australia-2021/" TargetMode="External"/><Relationship Id="rId19" Type="http://schemas.openxmlformats.org/officeDocument/2006/relationships/hyperlink" Target="https://aus.getonlineweek.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www.goodthingsfoundation.org.au/research-publication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po.org.au/sites/default/files/resource-files/2020-10/apo-nid308474.pdf" TargetMode="External"/><Relationship Id="rId2" Type="http://schemas.openxmlformats.org/officeDocument/2006/relationships/hyperlink" Target="https://h3e6r2c4.rocketcdn.me/wp-content/uploads/2021/10/ADII_2021_Summary-report_V1.pdf" TargetMode="External"/><Relationship Id="rId1" Type="http://schemas.openxmlformats.org/officeDocument/2006/relationships/hyperlink" Target="https://app.powerbi.com/view?r=eyJrIjoiN2NhYzNkOWMtMjg1NS00ZjYwLTkyMjctMTYzNDE5YWZhMjc0IiwidCI6IjBkYWM3ZjM5LWQyMGMtNGU3MS04YWYzLTcxZWU3ZTI2OGEyYiJ9" TargetMode="External"/><Relationship Id="rId6" Type="http://schemas.openxmlformats.org/officeDocument/2006/relationships/hyperlink" Target="https://medialiteracy.org.au/wp-content/uploads/2021/04/FINAL_Australian_adult_media_literacy_report_20212.pdf" TargetMode="External"/><Relationship Id="rId5" Type="http://schemas.openxmlformats.org/officeDocument/2006/relationships/hyperlink" Target="https://medialiteracy.org.au/wp-content/uploads/2021/04/FINAL_Australian_adult_media_literacy_report_20212.pdf" TargetMode="External"/><Relationship Id="rId4" Type="http://schemas.openxmlformats.org/officeDocument/2006/relationships/hyperlink" Target="https://medialiteracy.org.au/wp-content/uploads/2021/04/FINAL_Australian_adult_media_literacy_report_20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Good Things Foundation Communications</cp:lastModifiedBy>
  <cp:revision>3</cp:revision>
  <cp:lastPrinted>2021-11-26T04:00:00Z</cp:lastPrinted>
  <dcterms:created xsi:type="dcterms:W3CDTF">2021-11-26T04:01:00Z</dcterms:created>
  <dcterms:modified xsi:type="dcterms:W3CDTF">2021-11-26T04:10:00Z</dcterms:modified>
</cp:coreProperties>
</file>